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EB1C" w14:textId="77777777" w:rsidR="00A61E05" w:rsidRDefault="00A61E05" w:rsidP="00A61E05"/>
    <w:p w14:paraId="2D5F9889" w14:textId="55F61CC6" w:rsidR="00A14A3F" w:rsidRPr="00A14A3F" w:rsidRDefault="00A14A3F" w:rsidP="00A56274">
      <w:pPr>
        <w:rPr>
          <w:rFonts w:ascii="Times New Roman" w:hAnsi="Times New Roman" w:cs="Times New Roman"/>
          <w:sz w:val="24"/>
          <w:szCs w:val="24"/>
        </w:rPr>
      </w:pPr>
      <w:r w:rsidRPr="00A14A3F">
        <w:rPr>
          <w:rFonts w:ascii="Times New Roman" w:hAnsi="Times New Roman" w:cs="Times New Roman"/>
          <w:sz w:val="24"/>
          <w:szCs w:val="24"/>
        </w:rPr>
        <w:t xml:space="preserve">Zagreb, </w:t>
      </w:r>
      <w:r w:rsidR="007227A9">
        <w:rPr>
          <w:rFonts w:ascii="Times New Roman" w:hAnsi="Times New Roman" w:cs="Times New Roman"/>
          <w:sz w:val="24"/>
          <w:szCs w:val="24"/>
        </w:rPr>
        <w:t>14.01.2026</w:t>
      </w:r>
      <w:r w:rsidR="00E47697">
        <w:rPr>
          <w:rFonts w:ascii="Times New Roman" w:hAnsi="Times New Roman" w:cs="Times New Roman"/>
          <w:sz w:val="24"/>
          <w:szCs w:val="24"/>
        </w:rPr>
        <w:t>.</w:t>
      </w:r>
    </w:p>
    <w:p w14:paraId="476B87C7" w14:textId="037BA371" w:rsidR="00A14A3F" w:rsidRPr="00A14A3F" w:rsidRDefault="00A14A3F" w:rsidP="00A56274">
      <w:pPr>
        <w:rPr>
          <w:rFonts w:ascii="Times New Roman" w:hAnsi="Times New Roman" w:cs="Times New Roman"/>
          <w:sz w:val="24"/>
          <w:szCs w:val="24"/>
        </w:rPr>
      </w:pPr>
      <w:r w:rsidRPr="00A14A3F">
        <w:rPr>
          <w:rFonts w:ascii="Times New Roman" w:hAnsi="Times New Roman" w:cs="Times New Roman"/>
          <w:sz w:val="24"/>
          <w:szCs w:val="24"/>
        </w:rPr>
        <w:t xml:space="preserve">Ur. broj: </w:t>
      </w:r>
      <w:r w:rsidR="007227A9">
        <w:rPr>
          <w:rFonts w:ascii="Times New Roman" w:hAnsi="Times New Roman" w:cs="Times New Roman"/>
          <w:sz w:val="24"/>
          <w:szCs w:val="24"/>
        </w:rPr>
        <w:t>02/2026</w:t>
      </w:r>
    </w:p>
    <w:p w14:paraId="25EA8B65" w14:textId="77777777" w:rsidR="00A14A3F" w:rsidRPr="00A14A3F" w:rsidRDefault="00A14A3F" w:rsidP="00A14A3F">
      <w:pPr>
        <w:rPr>
          <w:rFonts w:ascii="Times New Roman" w:hAnsi="Times New Roman" w:cs="Times New Roman"/>
          <w:sz w:val="24"/>
          <w:szCs w:val="24"/>
        </w:rPr>
      </w:pPr>
    </w:p>
    <w:p w14:paraId="31F25851" w14:textId="6941341A" w:rsidR="00A14A3F" w:rsidRPr="00A14A3F" w:rsidRDefault="00A14A3F" w:rsidP="00A14A3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14A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Sportski savez Grada Zagreba</w:t>
      </w:r>
    </w:p>
    <w:p w14:paraId="3932DEDD" w14:textId="061F46CF" w:rsidR="00A14A3F" w:rsidRPr="00A14A3F" w:rsidRDefault="00A14A3F" w:rsidP="00A14A3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14A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Savska cesta 137</w:t>
      </w:r>
    </w:p>
    <w:p w14:paraId="6F9C8A0A" w14:textId="3B0AEBB1" w:rsidR="00A14A3F" w:rsidRPr="00A14A3F" w:rsidRDefault="00A14A3F" w:rsidP="00A14A3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14A3F">
        <w:rPr>
          <w:rFonts w:ascii="Times New Roman" w:hAnsi="Times New Roman" w:cs="Times New Roman"/>
          <w:sz w:val="24"/>
          <w:szCs w:val="24"/>
        </w:rPr>
        <w:t xml:space="preserve"> </w:t>
      </w:r>
      <w:r w:rsidRPr="00A14A3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Zagreb</w:t>
      </w:r>
    </w:p>
    <w:p w14:paraId="40471BA0" w14:textId="0947AEDF" w:rsidR="00A14A3F" w:rsidRDefault="00A14A3F" w:rsidP="00A14A3F">
      <w:pPr>
        <w:rPr>
          <w:rFonts w:ascii="Times New Roman" w:hAnsi="Times New Roman" w:cs="Times New Roman"/>
          <w:sz w:val="24"/>
          <w:szCs w:val="24"/>
        </w:rPr>
      </w:pPr>
    </w:p>
    <w:p w14:paraId="1E0C491A" w14:textId="77777777" w:rsidR="00D45859" w:rsidRPr="00A14A3F" w:rsidRDefault="00D45859" w:rsidP="00A14A3F">
      <w:pPr>
        <w:rPr>
          <w:rFonts w:ascii="Times New Roman" w:hAnsi="Times New Roman" w:cs="Times New Roman"/>
          <w:sz w:val="24"/>
          <w:szCs w:val="24"/>
        </w:rPr>
      </w:pPr>
    </w:p>
    <w:p w14:paraId="02FBA3B8" w14:textId="79B5CA33" w:rsidR="00A14A3F" w:rsidRPr="006C477F" w:rsidRDefault="00A14A3F" w:rsidP="00A562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77F">
        <w:rPr>
          <w:rFonts w:ascii="Times New Roman" w:hAnsi="Times New Roman" w:cs="Times New Roman"/>
          <w:b/>
          <w:bCs/>
          <w:sz w:val="24"/>
          <w:szCs w:val="24"/>
        </w:rPr>
        <w:t>Predmet: PROGRAMSKO</w:t>
      </w:r>
      <w:r w:rsidR="00572BA0">
        <w:rPr>
          <w:rFonts w:ascii="Times New Roman" w:hAnsi="Times New Roman" w:cs="Times New Roman"/>
          <w:b/>
          <w:bCs/>
          <w:sz w:val="24"/>
          <w:szCs w:val="24"/>
        </w:rPr>
        <w:t xml:space="preserve"> GODIŠNJE</w:t>
      </w:r>
      <w:r w:rsidRPr="006C477F">
        <w:rPr>
          <w:rFonts w:ascii="Times New Roman" w:hAnsi="Times New Roman" w:cs="Times New Roman"/>
          <w:b/>
          <w:bCs/>
          <w:sz w:val="24"/>
          <w:szCs w:val="24"/>
        </w:rPr>
        <w:t xml:space="preserve"> IZVJEŠĆE ZSSG-a za </w:t>
      </w:r>
      <w:r w:rsidR="00572BA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62F7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72BA0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2CC0FEB8" w14:textId="77777777" w:rsidR="00A14A3F" w:rsidRPr="00A14A3F" w:rsidRDefault="00A14A3F" w:rsidP="00A56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F89B73" w14:textId="77777777" w:rsidR="00A14A3F" w:rsidRPr="00A14A3F" w:rsidRDefault="00A14A3F" w:rsidP="00A56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4A3F">
        <w:rPr>
          <w:rFonts w:ascii="Times New Roman" w:hAnsi="Times New Roman" w:cs="Times New Roman"/>
          <w:sz w:val="24"/>
          <w:szCs w:val="24"/>
        </w:rPr>
        <w:t>Poštovani,</w:t>
      </w:r>
    </w:p>
    <w:p w14:paraId="1EE5B39F" w14:textId="4F50B185" w:rsidR="00A14A3F" w:rsidRDefault="00A14A3F" w:rsidP="00A56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4A3F">
        <w:rPr>
          <w:rFonts w:ascii="Times New Roman" w:hAnsi="Times New Roman" w:cs="Times New Roman"/>
          <w:sz w:val="24"/>
          <w:szCs w:val="24"/>
        </w:rPr>
        <w:t>dostavljamo Vam programski dio godišnjeg izvješća za Zagrebački sportski savez gluhih koji okuplja 1</w:t>
      </w:r>
      <w:r w:rsidR="0066256D">
        <w:rPr>
          <w:rFonts w:ascii="Times New Roman" w:hAnsi="Times New Roman" w:cs="Times New Roman"/>
          <w:sz w:val="24"/>
          <w:szCs w:val="24"/>
        </w:rPr>
        <w:t>4</w:t>
      </w:r>
      <w:r w:rsidRPr="00A14A3F">
        <w:rPr>
          <w:rFonts w:ascii="Times New Roman" w:hAnsi="Times New Roman" w:cs="Times New Roman"/>
          <w:sz w:val="24"/>
          <w:szCs w:val="24"/>
        </w:rPr>
        <w:t xml:space="preserve"> sportskih klubova gluhih „Silent“ (rukometni, malonogometni, nogometni, šahovski, streljački, stolnoteniski, plivački, planinarsko orjentacijski, teniski, kuglački, košarkaški, curling</w:t>
      </w:r>
      <w:r w:rsidR="0066256D">
        <w:rPr>
          <w:rFonts w:ascii="Times New Roman" w:hAnsi="Times New Roman" w:cs="Times New Roman"/>
          <w:sz w:val="24"/>
          <w:szCs w:val="24"/>
        </w:rPr>
        <w:t>, badminton</w:t>
      </w:r>
      <w:r w:rsidRPr="00A14A3F">
        <w:rPr>
          <w:rFonts w:ascii="Times New Roman" w:hAnsi="Times New Roman" w:cs="Times New Roman"/>
          <w:sz w:val="24"/>
          <w:szCs w:val="24"/>
        </w:rPr>
        <w:t xml:space="preserve"> i Športsko društvo gluhih „Silent“) i Klub gluhih olimpijaca Zagreb.</w:t>
      </w:r>
      <w:r w:rsidR="00BA513F">
        <w:rPr>
          <w:rFonts w:ascii="Times New Roman" w:hAnsi="Times New Roman" w:cs="Times New Roman"/>
          <w:sz w:val="24"/>
          <w:szCs w:val="24"/>
        </w:rPr>
        <w:t xml:space="preserve"> Zagrebački sportski savez gluhih </w:t>
      </w:r>
      <w:r w:rsidR="00D57CF2">
        <w:rPr>
          <w:rFonts w:ascii="Times New Roman" w:hAnsi="Times New Roman" w:cs="Times New Roman"/>
          <w:sz w:val="24"/>
          <w:szCs w:val="24"/>
        </w:rPr>
        <w:t>u ovoj godini ima 1</w:t>
      </w:r>
      <w:r w:rsidR="0066256D">
        <w:rPr>
          <w:rFonts w:ascii="Times New Roman" w:hAnsi="Times New Roman" w:cs="Times New Roman"/>
          <w:sz w:val="24"/>
          <w:szCs w:val="24"/>
        </w:rPr>
        <w:t>70</w:t>
      </w:r>
      <w:r w:rsidR="00D57CF2">
        <w:rPr>
          <w:rFonts w:ascii="Times New Roman" w:hAnsi="Times New Roman" w:cs="Times New Roman"/>
          <w:sz w:val="24"/>
          <w:szCs w:val="24"/>
        </w:rPr>
        <w:t xml:space="preserve"> članova.</w:t>
      </w:r>
    </w:p>
    <w:p w14:paraId="260D8106" w14:textId="4CB5D778" w:rsidR="00AA2AA0" w:rsidRDefault="00D57CF2" w:rsidP="005E33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A3F" w:rsidRPr="00A14A3F">
        <w:rPr>
          <w:rFonts w:ascii="Times New Roman" w:hAnsi="Times New Roman" w:cs="Times New Roman"/>
          <w:sz w:val="24"/>
          <w:szCs w:val="24"/>
        </w:rPr>
        <w:t xml:space="preserve"> U sklopu programa Hrvatskog sportskog savez gluhih</w:t>
      </w:r>
      <w:r>
        <w:rPr>
          <w:rFonts w:ascii="Times New Roman" w:hAnsi="Times New Roman" w:cs="Times New Roman"/>
          <w:sz w:val="24"/>
          <w:szCs w:val="24"/>
        </w:rPr>
        <w:t>, a u suradnji s</w:t>
      </w:r>
      <w:r w:rsidR="00C427A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Zagrebački</w:t>
      </w:r>
      <w:r w:rsidR="00C427A5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>sportskim savezom gluh</w:t>
      </w:r>
      <w:r w:rsidR="00C427A5">
        <w:rPr>
          <w:rFonts w:ascii="Times New Roman" w:hAnsi="Times New Roman" w:cs="Times New Roman"/>
          <w:sz w:val="24"/>
          <w:szCs w:val="24"/>
        </w:rPr>
        <w:t>ih</w:t>
      </w:r>
      <w:r w:rsidR="00D1590D">
        <w:rPr>
          <w:rFonts w:ascii="Times New Roman" w:hAnsi="Times New Roman" w:cs="Times New Roman"/>
          <w:sz w:val="24"/>
          <w:szCs w:val="24"/>
        </w:rPr>
        <w:t xml:space="preserve"> </w:t>
      </w:r>
      <w:r w:rsidR="002D4733">
        <w:rPr>
          <w:rFonts w:ascii="Times New Roman" w:hAnsi="Times New Roman" w:cs="Times New Roman"/>
          <w:sz w:val="24"/>
          <w:szCs w:val="24"/>
        </w:rPr>
        <w:t xml:space="preserve">u </w:t>
      </w:r>
      <w:r w:rsidR="00D1590D">
        <w:rPr>
          <w:rFonts w:ascii="Times New Roman" w:hAnsi="Times New Roman" w:cs="Times New Roman"/>
          <w:sz w:val="24"/>
          <w:szCs w:val="24"/>
        </w:rPr>
        <w:t>SD Vinko Bek</w:t>
      </w:r>
      <w:r w:rsidR="00D6725C">
        <w:rPr>
          <w:rFonts w:ascii="Times New Roman" w:hAnsi="Times New Roman" w:cs="Times New Roman"/>
          <w:sz w:val="24"/>
          <w:szCs w:val="24"/>
        </w:rPr>
        <w:t xml:space="preserve"> </w:t>
      </w:r>
      <w:r w:rsidR="00FD5E8A">
        <w:rPr>
          <w:rFonts w:ascii="Times New Roman" w:hAnsi="Times New Roman" w:cs="Times New Roman"/>
          <w:sz w:val="24"/>
          <w:szCs w:val="24"/>
        </w:rPr>
        <w:t>,</w:t>
      </w:r>
      <w:r w:rsidR="00D6725C">
        <w:rPr>
          <w:rFonts w:ascii="Times New Roman" w:hAnsi="Times New Roman" w:cs="Times New Roman"/>
          <w:sz w:val="24"/>
          <w:szCs w:val="24"/>
        </w:rPr>
        <w:t xml:space="preserve"> OŠ Ante Kovačić</w:t>
      </w:r>
      <w:r w:rsidR="00FD5E8A">
        <w:rPr>
          <w:rFonts w:ascii="Times New Roman" w:hAnsi="Times New Roman" w:cs="Times New Roman"/>
          <w:sz w:val="24"/>
          <w:szCs w:val="24"/>
        </w:rPr>
        <w:t xml:space="preserve"> i Kineziol</w:t>
      </w:r>
      <w:r w:rsidR="00D32823">
        <w:rPr>
          <w:rFonts w:ascii="Times New Roman" w:hAnsi="Times New Roman" w:cs="Times New Roman"/>
          <w:sz w:val="24"/>
          <w:szCs w:val="24"/>
        </w:rPr>
        <w:t>o</w:t>
      </w:r>
      <w:r w:rsidR="00FD5E8A">
        <w:rPr>
          <w:rFonts w:ascii="Times New Roman" w:hAnsi="Times New Roman" w:cs="Times New Roman"/>
          <w:sz w:val="24"/>
          <w:szCs w:val="24"/>
        </w:rPr>
        <w:t>škom fakultetu</w:t>
      </w:r>
      <w:r w:rsidR="00603103">
        <w:rPr>
          <w:rFonts w:ascii="Times New Roman" w:hAnsi="Times New Roman" w:cs="Times New Roman"/>
          <w:sz w:val="24"/>
          <w:szCs w:val="24"/>
        </w:rPr>
        <w:t>,</w:t>
      </w:r>
      <w:r w:rsidR="00D1590D">
        <w:rPr>
          <w:rFonts w:ascii="Times New Roman" w:hAnsi="Times New Roman" w:cs="Times New Roman"/>
          <w:sz w:val="24"/>
          <w:szCs w:val="24"/>
        </w:rPr>
        <w:t xml:space="preserve"> provodio se i dalje univerzalni sportski program za djecu s oštećenjem sluha. U program je uključeno 50 djece s područja Grada Zagreba.</w:t>
      </w:r>
    </w:p>
    <w:p w14:paraId="1F3AD60A" w14:textId="5993EC4C" w:rsidR="00572BA0" w:rsidRDefault="00572BA0" w:rsidP="005E33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Održana </w:t>
      </w:r>
      <w:r w:rsidR="00A93B11">
        <w:rPr>
          <w:rFonts w:ascii="Times New Roman" w:hAnsi="Times New Roman" w:cs="Times New Roman"/>
          <w:sz w:val="24"/>
          <w:szCs w:val="24"/>
        </w:rPr>
        <w:t xml:space="preserve">su i dva </w:t>
      </w:r>
      <w:r>
        <w:rPr>
          <w:rFonts w:ascii="Times New Roman" w:hAnsi="Times New Roman" w:cs="Times New Roman"/>
          <w:sz w:val="24"/>
          <w:szCs w:val="24"/>
        </w:rPr>
        <w:t>sportsk</w:t>
      </w:r>
      <w:r w:rsidR="00A93B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dan</w:t>
      </w:r>
      <w:r w:rsidR="00A93B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 Zagrebu za djecu s oštećenjem sluha.</w:t>
      </w:r>
    </w:p>
    <w:p w14:paraId="276DADFD" w14:textId="47B66D38" w:rsidR="0066256D" w:rsidRDefault="0066256D" w:rsidP="005E33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Zagrebački sportski savez gluhih od ove godine sudjeluje u kampanji Grada Zagreba sport za sve = zdravlje za sve. </w:t>
      </w:r>
      <w:r w:rsidRPr="0066256D">
        <w:rPr>
          <w:rFonts w:ascii="Times New Roman" w:hAnsi="Times New Roman" w:cs="Times New Roman"/>
          <w:sz w:val="24"/>
          <w:szCs w:val="24"/>
        </w:rPr>
        <w:t>Ove godine, kampanja će staviti naglasak na odgovornost prema vlastitom zdravlju, potičući redovitu tjelesnu aktivnost kao ključnu komponentu zdravstvenog blagostanja, uz poseban fokus na zdravstveno usmjerene tjelesne aktivnosti.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823">
        <w:rPr>
          <w:rFonts w:ascii="Times New Roman" w:hAnsi="Times New Roman" w:cs="Times New Roman"/>
          <w:sz w:val="24"/>
          <w:szCs w:val="24"/>
        </w:rPr>
        <w:t>Aktivnosti se provode na pet lokacija za različite uzraste. Na bazenu Utrina provodi se plivanje i aqua aerobik, na SRC Trnje – rekreativno vježbanje i razgibavanje, na Jarunu nordijsko hodanje, na Kineziološkom fakultetu univerzalni sportski programi za djecu predškolske dobi i streljaštvo s partnerom SK Kustošija.</w:t>
      </w:r>
    </w:p>
    <w:p w14:paraId="7600CA83" w14:textId="77777777" w:rsidR="0027292E" w:rsidRDefault="0027292E" w:rsidP="005E33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C41A89" w14:textId="77777777" w:rsidR="0027292E" w:rsidRDefault="0027292E" w:rsidP="00A56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5B34BF" w14:textId="4F5C4B5D" w:rsidR="00A14A3F" w:rsidRDefault="00D6725C" w:rsidP="00A562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14:paraId="5F3A4E5E" w14:textId="77777777" w:rsidR="0027292E" w:rsidRDefault="0027292E" w:rsidP="00A56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13D1BA" w14:textId="7143F883" w:rsidR="00CE0D07" w:rsidRDefault="00CE0D07" w:rsidP="00CE0D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AC16BED" w14:textId="7639A959" w:rsidR="00AA2EBC" w:rsidRDefault="00AA2EBC" w:rsidP="00CE0D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A2EBC">
        <w:rPr>
          <w:rFonts w:ascii="Times New Roman" w:eastAsia="Times New Roman" w:hAnsi="Times New Roman" w:cs="Times New Roman"/>
          <w:sz w:val="24"/>
          <w:szCs w:val="24"/>
        </w:rPr>
        <w:t xml:space="preserve">Osim aktivnog natjecanja, savez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AA2EBC">
        <w:rPr>
          <w:rFonts w:ascii="Times New Roman" w:eastAsia="Times New Roman" w:hAnsi="Times New Roman" w:cs="Times New Roman"/>
          <w:sz w:val="24"/>
          <w:szCs w:val="24"/>
        </w:rPr>
        <w:t xml:space="preserve"> provodi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AA2EBC">
        <w:rPr>
          <w:rFonts w:ascii="Times New Roman" w:eastAsia="Times New Roman" w:hAnsi="Times New Roman" w:cs="Times New Roman"/>
          <w:sz w:val="24"/>
          <w:szCs w:val="24"/>
        </w:rPr>
        <w:t>natjecanja i programe za veterane i osobe starije životne dob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 w:rsidRPr="00AA2EBC">
        <w:rPr>
          <w:rFonts w:ascii="Times New Roman" w:eastAsia="Times New Roman" w:hAnsi="Times New Roman" w:cs="Times New Roman"/>
          <w:sz w:val="24"/>
          <w:szCs w:val="24"/>
        </w:rPr>
        <w:t xml:space="preserve"> poput planinarenja, plivanja, šaha, badmintona, kuglanja, mini golfa i pikada</w:t>
      </w:r>
      <w:r w:rsidR="002729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39EE47" w14:textId="7F8ADBE5" w:rsidR="0027292E" w:rsidRDefault="0027292E" w:rsidP="00CE0D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Održan je 07. lipnja i Festival sporta gluhih osoba na nekoliko lokacija u Gradu Zagrebu : odbojka na pijesku na terenima na Jarunu, badminton na Velesajmu, pikado, šah, nogomet, košarka 3 na 3 i kartaške igre na Trnju.</w:t>
      </w:r>
    </w:p>
    <w:p w14:paraId="1F161745" w14:textId="77777777" w:rsidR="003A0F73" w:rsidRPr="00572BA0" w:rsidRDefault="003A0F73" w:rsidP="00CE0D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1070FDF" w14:textId="11A7E1A4" w:rsidR="002D3515" w:rsidRPr="003A0F73" w:rsidRDefault="00C5765D" w:rsidP="00CE0D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A0F73">
        <w:rPr>
          <w:rFonts w:ascii="Times New Roman" w:eastAsia="Times New Roman" w:hAnsi="Times New Roman" w:cs="Times New Roman"/>
          <w:sz w:val="24"/>
          <w:szCs w:val="24"/>
        </w:rPr>
        <w:t>Kroz drugi razvojni program osobito smo podržavali naše najmlađe. Prvo je na Sljemenu provedena skijaška formalna obuka za osmero djece. Na kamp Hrvatskog rukometnog saveza poslano je sedmero talentirane djece</w:t>
      </w:r>
      <w:r w:rsidR="003A0F73" w:rsidRPr="003A0F73">
        <w:rPr>
          <w:rFonts w:ascii="Times New Roman" w:eastAsia="Times New Roman" w:hAnsi="Times New Roman" w:cs="Times New Roman"/>
          <w:sz w:val="24"/>
          <w:szCs w:val="24"/>
        </w:rPr>
        <w:t xml:space="preserve"> koji su članovi redovnog sustava, odnosno čujućih klubova. Osim smještaja, putnih troškova i kotizacija, našim sportašicama, atletičarki Loreni Niče i stolnotenisačici Josipi Matijašec kupljena je i potrebna sportska oprema.</w:t>
      </w:r>
      <w:r w:rsidR="00427A1E" w:rsidRPr="00427A1E">
        <w:t xml:space="preserve"> </w:t>
      </w:r>
      <w:r w:rsidR="00427A1E" w:rsidRPr="00427A1E">
        <w:rPr>
          <w:rFonts w:ascii="Times New Roman" w:eastAsia="Times New Roman" w:hAnsi="Times New Roman" w:cs="Times New Roman"/>
          <w:sz w:val="24"/>
          <w:szCs w:val="24"/>
        </w:rPr>
        <w:t xml:space="preserve">U Splitu je od 27. do 31. kolovoza održan Sportski kamp jednakih prilika - powered by Kraš, jedinstven projekt namijenjen djeci i mladima s oštećenjem sluha te njihovoj braći i sestrama u organizaciji Hrvatskog </w:t>
      </w:r>
      <w:r w:rsidR="00427A1E">
        <w:rPr>
          <w:rFonts w:ascii="Times New Roman" w:eastAsia="Times New Roman" w:hAnsi="Times New Roman" w:cs="Times New Roman"/>
          <w:sz w:val="24"/>
          <w:szCs w:val="24"/>
        </w:rPr>
        <w:t>i Zagrebačkog</w:t>
      </w:r>
      <w:r w:rsidR="00427A1E" w:rsidRPr="00427A1E">
        <w:rPr>
          <w:rFonts w:ascii="Times New Roman" w:eastAsia="Times New Roman" w:hAnsi="Times New Roman" w:cs="Times New Roman"/>
          <w:sz w:val="24"/>
          <w:szCs w:val="24"/>
        </w:rPr>
        <w:t xml:space="preserve"> sportskog saveza gluhih. </w:t>
      </w:r>
      <w:r w:rsidR="00427A1E">
        <w:rPr>
          <w:rFonts w:ascii="Times New Roman" w:eastAsia="Times New Roman" w:hAnsi="Times New Roman" w:cs="Times New Roman"/>
          <w:sz w:val="24"/>
          <w:szCs w:val="24"/>
        </w:rPr>
        <w:t>Č</w:t>
      </w:r>
      <w:r w:rsidR="00427A1E" w:rsidRPr="00427A1E">
        <w:rPr>
          <w:rFonts w:ascii="Times New Roman" w:eastAsia="Times New Roman" w:hAnsi="Times New Roman" w:cs="Times New Roman"/>
          <w:sz w:val="24"/>
          <w:szCs w:val="24"/>
        </w:rPr>
        <w:t>etvrtu godinu za redom, ovaj je Kamp pružio djeci s oštećenjem sluha inkluzivno, kvalitetno i profesionalno sportsko iskustvo u suradnji s vrhunskim sportskim trenerima i klubovima u čije su se postojeće treninge djeca uključila. Održane su i radionice znakovnog jezika, radionice razvoja mladih sportaša i STEM radionice koje su kroz interaktivne aktivnosti i edukacije u sklopu novog ESF+ projekta Pametni start: Sigurni koraci u svijet AI sudionicima približile  umjetnu na zabavan, siguran i edukativan način, ali i izlet koji ih je sve dodatno povezao .</w:t>
      </w:r>
      <w:r w:rsidR="00427A1E">
        <w:rPr>
          <w:rFonts w:ascii="Times New Roman" w:eastAsia="Times New Roman" w:hAnsi="Times New Roman" w:cs="Times New Roman"/>
          <w:sz w:val="24"/>
          <w:szCs w:val="24"/>
        </w:rPr>
        <w:t xml:space="preserve"> Zagrebački sportski savez gluhih financirao je sve troškove puta, smještaja i opreme za zagrebačku djecu.</w:t>
      </w:r>
    </w:p>
    <w:p w14:paraId="2D7CCB85" w14:textId="77777777" w:rsidR="003A0F73" w:rsidRPr="00C5765D" w:rsidRDefault="003A0F73" w:rsidP="00CE0D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</w:p>
    <w:p w14:paraId="04D90A6C" w14:textId="7F0C3969" w:rsidR="00FE28CE" w:rsidRDefault="00D6725C" w:rsidP="00FE2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Sportske naknade</w:t>
      </w:r>
      <w:r w:rsidR="0012796B">
        <w:rPr>
          <w:rFonts w:ascii="Times New Roman" w:hAnsi="Times New Roman" w:cs="Times New Roman"/>
          <w:sz w:val="24"/>
          <w:szCs w:val="24"/>
        </w:rPr>
        <w:t xml:space="preserve"> </w:t>
      </w:r>
      <w:r w:rsidR="00D8261D">
        <w:rPr>
          <w:rFonts w:ascii="Times New Roman" w:hAnsi="Times New Roman" w:cs="Times New Roman"/>
          <w:sz w:val="24"/>
          <w:szCs w:val="24"/>
        </w:rPr>
        <w:t xml:space="preserve">za </w:t>
      </w:r>
      <w:r w:rsidR="00762F7D">
        <w:rPr>
          <w:rFonts w:ascii="Times New Roman" w:hAnsi="Times New Roman" w:cs="Times New Roman"/>
          <w:sz w:val="24"/>
          <w:szCs w:val="24"/>
        </w:rPr>
        <w:t>2</w:t>
      </w:r>
      <w:r w:rsidR="009F5D6E">
        <w:rPr>
          <w:rFonts w:ascii="Times New Roman" w:hAnsi="Times New Roman" w:cs="Times New Roman"/>
          <w:sz w:val="24"/>
          <w:szCs w:val="24"/>
        </w:rPr>
        <w:t>8</w:t>
      </w:r>
      <w:r w:rsidR="0012796B">
        <w:rPr>
          <w:rFonts w:ascii="Times New Roman" w:hAnsi="Times New Roman" w:cs="Times New Roman"/>
          <w:sz w:val="24"/>
          <w:szCs w:val="24"/>
        </w:rPr>
        <w:t xml:space="preserve"> kategoriziranih</w:t>
      </w:r>
      <w:r w:rsidR="00A14A3F" w:rsidRPr="00A14A3F">
        <w:rPr>
          <w:rFonts w:ascii="Times New Roman" w:hAnsi="Times New Roman" w:cs="Times New Roman"/>
          <w:sz w:val="24"/>
          <w:szCs w:val="24"/>
        </w:rPr>
        <w:t xml:space="preserve"> sportaš</w:t>
      </w:r>
      <w:r w:rsidR="00D8261D">
        <w:rPr>
          <w:rFonts w:ascii="Times New Roman" w:hAnsi="Times New Roman" w:cs="Times New Roman"/>
          <w:sz w:val="24"/>
          <w:szCs w:val="24"/>
        </w:rPr>
        <w:t>a</w:t>
      </w:r>
      <w:r w:rsidR="00363A7B">
        <w:rPr>
          <w:rFonts w:ascii="Times New Roman" w:hAnsi="Times New Roman" w:cs="Times New Roman"/>
          <w:sz w:val="24"/>
          <w:szCs w:val="24"/>
        </w:rPr>
        <w:t xml:space="preserve"> ( I.</w:t>
      </w:r>
      <w:r w:rsidR="00EB6AF4">
        <w:rPr>
          <w:rFonts w:ascii="Times New Roman" w:hAnsi="Times New Roman" w:cs="Times New Roman"/>
          <w:sz w:val="24"/>
          <w:szCs w:val="24"/>
        </w:rPr>
        <w:t xml:space="preserve"> </w:t>
      </w:r>
      <w:r w:rsidR="00363A7B">
        <w:rPr>
          <w:rFonts w:ascii="Times New Roman" w:hAnsi="Times New Roman" w:cs="Times New Roman"/>
          <w:sz w:val="24"/>
          <w:szCs w:val="24"/>
        </w:rPr>
        <w:t>kategorija</w:t>
      </w:r>
      <w:r w:rsidR="00762F7D">
        <w:rPr>
          <w:rFonts w:ascii="Times New Roman" w:hAnsi="Times New Roman" w:cs="Times New Roman"/>
          <w:sz w:val="24"/>
          <w:szCs w:val="24"/>
        </w:rPr>
        <w:t xml:space="preserve"> – 2</w:t>
      </w:r>
      <w:r w:rsidR="009F5D6E">
        <w:rPr>
          <w:rFonts w:ascii="Times New Roman" w:hAnsi="Times New Roman" w:cs="Times New Roman"/>
          <w:sz w:val="24"/>
          <w:szCs w:val="24"/>
        </w:rPr>
        <w:t>4</w:t>
      </w:r>
      <w:r w:rsidR="00762F7D">
        <w:rPr>
          <w:rFonts w:ascii="Times New Roman" w:hAnsi="Times New Roman" w:cs="Times New Roman"/>
          <w:sz w:val="24"/>
          <w:szCs w:val="24"/>
        </w:rPr>
        <w:t xml:space="preserve"> osobe, II. kategorija – </w:t>
      </w:r>
      <w:r w:rsidR="009F5D6E">
        <w:rPr>
          <w:rFonts w:ascii="Times New Roman" w:hAnsi="Times New Roman" w:cs="Times New Roman"/>
          <w:sz w:val="24"/>
          <w:szCs w:val="24"/>
        </w:rPr>
        <w:t>4</w:t>
      </w:r>
      <w:r w:rsidR="00762F7D">
        <w:rPr>
          <w:rFonts w:ascii="Times New Roman" w:hAnsi="Times New Roman" w:cs="Times New Roman"/>
          <w:sz w:val="24"/>
          <w:szCs w:val="24"/>
        </w:rPr>
        <w:t xml:space="preserve"> osobe</w:t>
      </w:r>
      <w:r w:rsidR="00363A7B">
        <w:rPr>
          <w:rFonts w:ascii="Times New Roman" w:hAnsi="Times New Roman" w:cs="Times New Roman"/>
          <w:sz w:val="24"/>
          <w:szCs w:val="24"/>
        </w:rPr>
        <w:t>)</w:t>
      </w:r>
      <w:r w:rsidR="00A14A3F" w:rsidRPr="00A14A3F">
        <w:rPr>
          <w:rFonts w:ascii="Times New Roman" w:hAnsi="Times New Roman" w:cs="Times New Roman"/>
          <w:sz w:val="24"/>
          <w:szCs w:val="24"/>
        </w:rPr>
        <w:t xml:space="preserve"> su </w:t>
      </w:r>
      <w:r w:rsidR="005177FC">
        <w:rPr>
          <w:rFonts w:ascii="Times New Roman" w:hAnsi="Times New Roman" w:cs="Times New Roman"/>
          <w:sz w:val="24"/>
          <w:szCs w:val="24"/>
        </w:rPr>
        <w:t>se</w:t>
      </w:r>
      <w:r w:rsidR="006D3901">
        <w:rPr>
          <w:rFonts w:ascii="Times New Roman" w:hAnsi="Times New Roman" w:cs="Times New Roman"/>
          <w:sz w:val="24"/>
          <w:szCs w:val="24"/>
        </w:rPr>
        <w:t xml:space="preserve"> redovno isplaćivale</w:t>
      </w:r>
      <w:r w:rsidR="005177FC">
        <w:rPr>
          <w:rFonts w:ascii="Times New Roman" w:hAnsi="Times New Roman" w:cs="Times New Roman"/>
          <w:sz w:val="24"/>
          <w:szCs w:val="24"/>
        </w:rPr>
        <w:t xml:space="preserve"> u</w:t>
      </w:r>
      <w:r w:rsidR="006D3901">
        <w:rPr>
          <w:rFonts w:ascii="Times New Roman" w:hAnsi="Times New Roman" w:cs="Times New Roman"/>
          <w:sz w:val="24"/>
          <w:szCs w:val="24"/>
        </w:rPr>
        <w:t xml:space="preserve"> </w:t>
      </w:r>
      <w:r w:rsidR="00B611B2">
        <w:rPr>
          <w:rFonts w:ascii="Times New Roman" w:hAnsi="Times New Roman" w:cs="Times New Roman"/>
          <w:sz w:val="24"/>
          <w:szCs w:val="24"/>
        </w:rPr>
        <w:t>skladu s odlukom Upravnog odbora</w:t>
      </w:r>
      <w:r w:rsidR="00CA1FA1">
        <w:rPr>
          <w:rFonts w:ascii="Times New Roman" w:hAnsi="Times New Roman" w:cs="Times New Roman"/>
          <w:sz w:val="24"/>
          <w:szCs w:val="24"/>
        </w:rPr>
        <w:t xml:space="preserve"> Sporskog saveza Grada Zagreba</w:t>
      </w:r>
      <w:r w:rsidR="00B611B2">
        <w:rPr>
          <w:rFonts w:ascii="Times New Roman" w:hAnsi="Times New Roman" w:cs="Times New Roman"/>
          <w:sz w:val="24"/>
          <w:szCs w:val="24"/>
        </w:rPr>
        <w:t xml:space="preserve"> za 202</w:t>
      </w:r>
      <w:r w:rsidR="00F65860">
        <w:rPr>
          <w:rFonts w:ascii="Times New Roman" w:hAnsi="Times New Roman" w:cs="Times New Roman"/>
          <w:sz w:val="24"/>
          <w:szCs w:val="24"/>
        </w:rPr>
        <w:t>5</w:t>
      </w:r>
      <w:r w:rsidR="00B611B2">
        <w:rPr>
          <w:rFonts w:ascii="Times New Roman" w:hAnsi="Times New Roman" w:cs="Times New Roman"/>
          <w:sz w:val="24"/>
          <w:szCs w:val="24"/>
        </w:rPr>
        <w:t>. godin</w:t>
      </w:r>
      <w:r w:rsidR="00680C85">
        <w:rPr>
          <w:rFonts w:ascii="Times New Roman" w:hAnsi="Times New Roman" w:cs="Times New Roman"/>
          <w:sz w:val="24"/>
          <w:szCs w:val="24"/>
        </w:rPr>
        <w:t>u</w:t>
      </w:r>
      <w:r w:rsidR="00CA1FA1">
        <w:rPr>
          <w:rFonts w:ascii="Times New Roman" w:hAnsi="Times New Roman" w:cs="Times New Roman"/>
          <w:sz w:val="24"/>
          <w:szCs w:val="24"/>
        </w:rPr>
        <w:t xml:space="preserve">, a u skladu  s </w:t>
      </w:r>
      <w:r w:rsidR="00680C85">
        <w:rPr>
          <w:rFonts w:ascii="Times New Roman" w:hAnsi="Times New Roman" w:cs="Times New Roman"/>
          <w:sz w:val="24"/>
          <w:szCs w:val="24"/>
        </w:rPr>
        <w:t>P</w:t>
      </w:r>
      <w:r w:rsidR="00A14A3F" w:rsidRPr="00A14A3F">
        <w:rPr>
          <w:rFonts w:ascii="Times New Roman" w:hAnsi="Times New Roman" w:cs="Times New Roman"/>
          <w:sz w:val="24"/>
          <w:szCs w:val="24"/>
        </w:rPr>
        <w:t xml:space="preserve">ravilnikom o </w:t>
      </w:r>
      <w:r>
        <w:rPr>
          <w:rFonts w:ascii="Times New Roman" w:hAnsi="Times New Roman" w:cs="Times New Roman"/>
          <w:sz w:val="24"/>
          <w:szCs w:val="24"/>
        </w:rPr>
        <w:t>sportskim naknadama</w:t>
      </w:r>
      <w:r w:rsidR="00A14A3F" w:rsidRPr="00A14A3F">
        <w:rPr>
          <w:rFonts w:ascii="Times New Roman" w:hAnsi="Times New Roman" w:cs="Times New Roman"/>
          <w:sz w:val="24"/>
          <w:szCs w:val="24"/>
        </w:rPr>
        <w:t xml:space="preserve"> ZSSG-a i odlukom I.O. ZSSG</w:t>
      </w:r>
      <w:r w:rsidR="006D3901">
        <w:rPr>
          <w:rFonts w:ascii="Times New Roman" w:hAnsi="Times New Roman" w:cs="Times New Roman"/>
          <w:sz w:val="24"/>
          <w:szCs w:val="24"/>
        </w:rPr>
        <w:t xml:space="preserve">-a. </w:t>
      </w:r>
    </w:p>
    <w:p w14:paraId="4C527C4D" w14:textId="1571785A" w:rsidR="00A14A3F" w:rsidRDefault="00A14A3F" w:rsidP="00A56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19420B" w14:textId="4D5312E0" w:rsidR="00811B94" w:rsidRDefault="0027292E" w:rsidP="00A56274">
      <w:pPr>
        <w:jc w:val="both"/>
        <w:rPr>
          <w:rFonts w:ascii="Times New Roman" w:hAnsi="Times New Roman" w:cs="Times New Roman"/>
          <w:sz w:val="24"/>
          <w:szCs w:val="24"/>
        </w:rPr>
      </w:pPr>
      <w:r w:rsidRPr="0027292E">
        <w:rPr>
          <w:rFonts w:ascii="Times New Roman" w:hAnsi="Times New Roman" w:cs="Times New Roman"/>
          <w:sz w:val="24"/>
          <w:szCs w:val="24"/>
        </w:rPr>
        <w:t>Zagrebački sportski savez gluhih i ove godine se prijavio na Javni natječaj Grada Zagreba za dodjelu potpore vrhunskom sportu</w:t>
      </w:r>
      <w:r w:rsidR="006301DA">
        <w:rPr>
          <w:rFonts w:ascii="Times New Roman" w:hAnsi="Times New Roman" w:cs="Times New Roman"/>
          <w:sz w:val="24"/>
          <w:szCs w:val="24"/>
        </w:rPr>
        <w:t xml:space="preserve"> na kojem je dobio 68.000,00 eura</w:t>
      </w:r>
      <w:r w:rsidRPr="0027292E">
        <w:rPr>
          <w:rFonts w:ascii="Times New Roman" w:hAnsi="Times New Roman" w:cs="Times New Roman"/>
          <w:sz w:val="24"/>
          <w:szCs w:val="24"/>
        </w:rPr>
        <w:t>. Prijavili smo kategorizirane sportaše iz atletike, juda, streljaštva, rukometa,  curlinga i šaha</w:t>
      </w:r>
      <w:r w:rsidR="00680C85">
        <w:rPr>
          <w:rFonts w:ascii="Times New Roman" w:hAnsi="Times New Roman" w:cs="Times New Roman"/>
          <w:sz w:val="24"/>
          <w:szCs w:val="24"/>
        </w:rPr>
        <w:t xml:space="preserve"> ( sportaši I. i II.kategorije)</w:t>
      </w:r>
      <w:r w:rsidRPr="0027292E">
        <w:rPr>
          <w:rFonts w:ascii="Times New Roman" w:hAnsi="Times New Roman" w:cs="Times New Roman"/>
          <w:sz w:val="24"/>
          <w:szCs w:val="24"/>
        </w:rPr>
        <w:t>.</w:t>
      </w:r>
      <w:r w:rsidR="00664F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E6FF33" w14:textId="77777777" w:rsidR="00680C85" w:rsidRDefault="00680C85" w:rsidP="00A56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62BBA5" w14:textId="77777777" w:rsidR="007721DE" w:rsidRDefault="007721DE" w:rsidP="00A56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E65C70" w14:textId="77777777" w:rsidR="007721DE" w:rsidRDefault="007721DE" w:rsidP="00A56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3C25E0" w14:textId="77777777" w:rsidR="007721DE" w:rsidRDefault="007721DE" w:rsidP="00A56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8ED974" w14:textId="77777777" w:rsidR="007721DE" w:rsidRDefault="007721DE" w:rsidP="00A56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3BD420" w14:textId="77777777" w:rsidR="007721DE" w:rsidRDefault="007721DE" w:rsidP="00A56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2DA955" w14:textId="77777777" w:rsidR="007721DE" w:rsidRPr="00A14A3F" w:rsidRDefault="007721DE" w:rsidP="00A56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7764A7" w14:textId="1D066E27" w:rsidR="00A14A3F" w:rsidRDefault="00FE6D1E" w:rsidP="00FE6D1E">
      <w:pPr>
        <w:tabs>
          <w:tab w:val="left" w:pos="3195"/>
        </w:tabs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B0C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DRŽAVNA PRVENSTVA</w:t>
      </w:r>
    </w:p>
    <w:p w14:paraId="14B29C37" w14:textId="77777777" w:rsidR="00F30832" w:rsidRPr="00CB0C6A" w:rsidRDefault="00F30832" w:rsidP="00FE6D1E">
      <w:pPr>
        <w:tabs>
          <w:tab w:val="left" w:pos="3195"/>
        </w:tabs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9A273BE" w14:textId="7EEFEBF0" w:rsidR="00F30832" w:rsidRPr="00F30832" w:rsidRDefault="00F30832" w:rsidP="00FE6D1E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82508726"/>
      <w:bookmarkStart w:id="1" w:name="_Hlk98145376"/>
      <w:r w:rsidRPr="00F308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7047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F308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PRVENSTVO HRVATSKE U CURLINGU ZA ŽENE</w:t>
      </w:r>
    </w:p>
    <w:p w14:paraId="3D4B6E20" w14:textId="66AB9E89" w:rsidR="00F30832" w:rsidRDefault="00F30832" w:rsidP="00FE6D1E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308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BUDIMPEŠTA, </w:t>
      </w:r>
      <w:r w:rsidR="007047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22</w:t>
      </w:r>
      <w:r w:rsidRPr="00F308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i </w:t>
      </w:r>
      <w:r w:rsidR="007047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23</w:t>
      </w:r>
      <w:r w:rsidRPr="00F308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.02.202</w:t>
      </w:r>
      <w:r w:rsidR="007047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F308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C5E7919" w14:textId="45E4C6A7" w:rsidR="00704754" w:rsidRPr="00704754" w:rsidRDefault="00F30832" w:rsidP="00704754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organizaciji Hrvatskog curling saveza </w:t>
      </w:r>
      <w:r w:rsidR="007047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. i </w:t>
      </w:r>
      <w:r w:rsidR="00704754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 veljače 202</w:t>
      </w:r>
      <w:r w:rsidR="0070475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4D3D55">
        <w:rPr>
          <w:rFonts w:ascii="Times New Roman" w:hAnsi="Times New Roman" w:cs="Times New Roman"/>
          <w:sz w:val="24"/>
          <w:szCs w:val="24"/>
        </w:rPr>
        <w:t xml:space="preserve"> u Budimpešti</w:t>
      </w:r>
      <w:r>
        <w:rPr>
          <w:rFonts w:ascii="Times New Roman" w:hAnsi="Times New Roman" w:cs="Times New Roman"/>
          <w:sz w:val="24"/>
          <w:szCs w:val="24"/>
        </w:rPr>
        <w:t>, održano je Prvenstvo Hrvatske u curlingu</w:t>
      </w:r>
      <w:r w:rsidR="004D3D55">
        <w:rPr>
          <w:rFonts w:ascii="Times New Roman" w:hAnsi="Times New Roman" w:cs="Times New Roman"/>
          <w:sz w:val="24"/>
          <w:szCs w:val="24"/>
        </w:rPr>
        <w:t xml:space="preserve"> za žene. </w:t>
      </w:r>
      <w:r w:rsidR="00704754" w:rsidRPr="00704754">
        <w:rPr>
          <w:rFonts w:ascii="Times New Roman" w:hAnsi="Times New Roman" w:cs="Times New Roman"/>
          <w:sz w:val="24"/>
          <w:szCs w:val="24"/>
        </w:rPr>
        <w:t>Utakmice</w:t>
      </w:r>
      <w:r w:rsidR="00704754">
        <w:rPr>
          <w:rFonts w:ascii="Times New Roman" w:hAnsi="Times New Roman" w:cs="Times New Roman"/>
          <w:sz w:val="24"/>
          <w:szCs w:val="24"/>
        </w:rPr>
        <w:t xml:space="preserve"> su</w:t>
      </w:r>
      <w:r w:rsidR="00704754" w:rsidRPr="00704754">
        <w:rPr>
          <w:rFonts w:ascii="Times New Roman" w:hAnsi="Times New Roman" w:cs="Times New Roman"/>
          <w:sz w:val="24"/>
          <w:szCs w:val="24"/>
        </w:rPr>
        <w:t xml:space="preserve"> se igra</w:t>
      </w:r>
      <w:r w:rsidR="00704754">
        <w:rPr>
          <w:rFonts w:ascii="Times New Roman" w:hAnsi="Times New Roman" w:cs="Times New Roman"/>
          <w:sz w:val="24"/>
          <w:szCs w:val="24"/>
        </w:rPr>
        <w:t>le na</w:t>
      </w:r>
      <w:r w:rsidR="00704754" w:rsidRPr="00704754">
        <w:rPr>
          <w:rFonts w:ascii="Times New Roman" w:hAnsi="Times New Roman" w:cs="Times New Roman"/>
          <w:sz w:val="24"/>
          <w:szCs w:val="24"/>
        </w:rPr>
        <w:t xml:space="preserve"> 8 endova. Za pobjedu se dobiva 2 boda, a za poraz 0 bodova. </w:t>
      </w:r>
    </w:p>
    <w:p w14:paraId="438E92C7" w14:textId="163B368F" w:rsidR="00F30832" w:rsidRDefault="00704754" w:rsidP="00704754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04754">
        <w:rPr>
          <w:rFonts w:ascii="Times New Roman" w:hAnsi="Times New Roman" w:cs="Times New Roman"/>
          <w:sz w:val="24"/>
          <w:szCs w:val="24"/>
        </w:rPr>
        <w:t>Prvenstvo za žene igra se na dvije dobivene utakmice, dakle maksimalni broj međusobnih utakmica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754">
        <w:rPr>
          <w:rFonts w:ascii="Times New Roman" w:hAnsi="Times New Roman" w:cs="Times New Roman"/>
          <w:sz w:val="24"/>
          <w:szCs w:val="24"/>
        </w:rPr>
        <w:t>je tri. Ekipa koja prva sakupi dvije pobjede je prvak.</w:t>
      </w:r>
    </w:p>
    <w:p w14:paraId="34B764F2" w14:textId="3B1F3DD7" w:rsidR="004D3D55" w:rsidRDefault="004D3D55" w:rsidP="00FE6D1E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konkurenciji </w:t>
      </w:r>
      <w:r w:rsidR="00704754">
        <w:rPr>
          <w:rFonts w:ascii="Times New Roman" w:hAnsi="Times New Roman" w:cs="Times New Roman"/>
          <w:sz w:val="24"/>
          <w:szCs w:val="24"/>
        </w:rPr>
        <w:t>dva</w:t>
      </w:r>
      <w:r>
        <w:rPr>
          <w:rFonts w:ascii="Times New Roman" w:hAnsi="Times New Roman" w:cs="Times New Roman"/>
          <w:sz w:val="24"/>
          <w:szCs w:val="24"/>
        </w:rPr>
        <w:t xml:space="preserve"> kluba iz Hrvatske, naše djevojke iz zagrebačkog Silenta osvojile su prvo mjesto s </w:t>
      </w:r>
      <w:r w:rsidR="00704754">
        <w:rPr>
          <w:rFonts w:ascii="Times New Roman" w:hAnsi="Times New Roman" w:cs="Times New Roman"/>
          <w:sz w:val="24"/>
          <w:szCs w:val="24"/>
        </w:rPr>
        <w:t>dvije</w:t>
      </w:r>
      <w:r>
        <w:rPr>
          <w:rFonts w:ascii="Times New Roman" w:hAnsi="Times New Roman" w:cs="Times New Roman"/>
          <w:sz w:val="24"/>
          <w:szCs w:val="24"/>
        </w:rPr>
        <w:t xml:space="preserve"> pobjede i potvdile da su najbolji curling klub u  Hrvatsk</w:t>
      </w:r>
      <w:r w:rsidR="00704754"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FDAA10" w14:textId="5092D21C" w:rsidR="004D3D55" w:rsidRDefault="004D3D55" w:rsidP="00FE6D1E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uspjeha su vodile Marijana B</w:t>
      </w:r>
      <w:r w:rsidR="00704754">
        <w:rPr>
          <w:rFonts w:ascii="Times New Roman" w:hAnsi="Times New Roman" w:cs="Times New Roman"/>
          <w:sz w:val="24"/>
          <w:szCs w:val="24"/>
        </w:rPr>
        <w:t>arišić</w:t>
      </w:r>
      <w:r>
        <w:rPr>
          <w:rFonts w:ascii="Times New Roman" w:hAnsi="Times New Roman" w:cs="Times New Roman"/>
          <w:sz w:val="24"/>
          <w:szCs w:val="24"/>
        </w:rPr>
        <w:t>, Emina Crnaić, Melani Turković</w:t>
      </w:r>
      <w:r w:rsidR="007047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Vanja Živković</w:t>
      </w:r>
      <w:r w:rsidR="00704754">
        <w:rPr>
          <w:rFonts w:ascii="Times New Roman" w:hAnsi="Times New Roman" w:cs="Times New Roman"/>
          <w:sz w:val="24"/>
          <w:szCs w:val="24"/>
        </w:rPr>
        <w:t xml:space="preserve"> i Maja Sertić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F06822" w14:textId="77777777" w:rsidR="005E40CE" w:rsidRDefault="005E40CE" w:rsidP="00FE6D1E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5631FCC" w14:textId="542D3BCA" w:rsidR="00F218F2" w:rsidRPr="00F218F2" w:rsidRDefault="00F218F2" w:rsidP="00FE6D1E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18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EKIPNO BRZOPOTEZNO ŠAHOVSKO PRVENSTVO HRVATSKE ZA GLUHE</w:t>
      </w:r>
    </w:p>
    <w:p w14:paraId="4113717D" w14:textId="5598B081" w:rsidR="00F218F2" w:rsidRPr="00F218F2" w:rsidRDefault="00F218F2" w:rsidP="00FE6D1E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18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POJEDINAČNO BRZOPOTENO ŠAHOVSKO PRVENSTVO HRVATSKE ZA GLUHE</w:t>
      </w:r>
    </w:p>
    <w:p w14:paraId="7CF4603F" w14:textId="7D85F01F" w:rsidR="00F218F2" w:rsidRDefault="009E125D" w:rsidP="00FE6D1E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OSIJEK</w:t>
      </w:r>
      <w:r w:rsidR="00F218F2" w:rsidRPr="00F218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5E40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22</w:t>
      </w:r>
      <w:r w:rsidR="00F218F2" w:rsidRPr="00F218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.02.202</w:t>
      </w:r>
      <w:r w:rsidR="005E40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F218F2" w:rsidRPr="00F218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40D09BF" w14:textId="77777777" w:rsidR="00F218F2" w:rsidRDefault="00F218F2" w:rsidP="00FE6D1E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274BED7" w14:textId="7199F2EB" w:rsidR="00C824CE" w:rsidRDefault="00C824CE" w:rsidP="00FE6D1E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organizaciji Hrvatskog sportskog saveza gluhih i uz suđenje i podršku državnog šahovskog suca Andrije Jergovića, održalo se ekipno i pojedinačno brzopotezno državno prvenstvo u šahu za gluhe.</w:t>
      </w:r>
    </w:p>
    <w:p w14:paraId="48A74EFA" w14:textId="16FBBD32" w:rsidR="00FA10B1" w:rsidRDefault="00FA10B1" w:rsidP="00FE6D1E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konkurenciji </w:t>
      </w:r>
      <w:r w:rsidR="00230A6E">
        <w:rPr>
          <w:rFonts w:ascii="Times New Roman" w:hAnsi="Times New Roman" w:cs="Times New Roman"/>
          <w:sz w:val="24"/>
          <w:szCs w:val="24"/>
        </w:rPr>
        <w:t>šest</w:t>
      </w:r>
      <w:r>
        <w:rPr>
          <w:rFonts w:ascii="Times New Roman" w:hAnsi="Times New Roman" w:cs="Times New Roman"/>
          <w:sz w:val="24"/>
          <w:szCs w:val="24"/>
        </w:rPr>
        <w:t xml:space="preserve"> ekipa iz Hrvatske, zagrebački šahisti su osvojili drugo mjesto. Prvo mjesto osvojila je ekipa iz Splita. Silent je nastupio u sastavu: </w:t>
      </w:r>
    </w:p>
    <w:p w14:paraId="3208BBB6" w14:textId="742EB674" w:rsidR="00FA10B1" w:rsidRPr="00C824CE" w:rsidRDefault="00FA10B1" w:rsidP="00FE6D1E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pojedinačnoj konkurenciji među 16 šahista,</w:t>
      </w:r>
      <w:r w:rsidR="00230A6E">
        <w:rPr>
          <w:rFonts w:ascii="Times New Roman" w:hAnsi="Times New Roman" w:cs="Times New Roman"/>
          <w:sz w:val="24"/>
          <w:szCs w:val="24"/>
        </w:rPr>
        <w:t xml:space="preserve"> prvo mjesto osvojio je Branko Vujaković,</w:t>
      </w:r>
      <w:r>
        <w:rPr>
          <w:rFonts w:ascii="Times New Roman" w:hAnsi="Times New Roman" w:cs="Times New Roman"/>
          <w:sz w:val="24"/>
          <w:szCs w:val="24"/>
        </w:rPr>
        <w:t xml:space="preserve"> Bogdan Božinović osvojio je </w:t>
      </w:r>
      <w:r w:rsidR="00230A6E">
        <w:rPr>
          <w:rFonts w:ascii="Times New Roman" w:hAnsi="Times New Roman" w:cs="Times New Roman"/>
          <w:sz w:val="24"/>
          <w:szCs w:val="24"/>
        </w:rPr>
        <w:t>drugo</w:t>
      </w:r>
      <w:r>
        <w:rPr>
          <w:rFonts w:ascii="Times New Roman" w:hAnsi="Times New Roman" w:cs="Times New Roman"/>
          <w:sz w:val="24"/>
          <w:szCs w:val="24"/>
        </w:rPr>
        <w:t xml:space="preserve"> mjesto, Zvonimir Svornik </w:t>
      </w:r>
      <w:r w:rsidR="00230A6E">
        <w:rPr>
          <w:rFonts w:ascii="Times New Roman" w:hAnsi="Times New Roman" w:cs="Times New Roman"/>
          <w:sz w:val="24"/>
          <w:szCs w:val="24"/>
        </w:rPr>
        <w:t>peto</w:t>
      </w:r>
      <w:r>
        <w:rPr>
          <w:rFonts w:ascii="Times New Roman" w:hAnsi="Times New Roman" w:cs="Times New Roman"/>
          <w:sz w:val="24"/>
          <w:szCs w:val="24"/>
        </w:rPr>
        <w:t xml:space="preserve">, Ana Vuljanić </w:t>
      </w:r>
      <w:r w:rsidR="00230A6E">
        <w:rPr>
          <w:rFonts w:ascii="Times New Roman" w:hAnsi="Times New Roman" w:cs="Times New Roman"/>
          <w:sz w:val="24"/>
          <w:szCs w:val="24"/>
        </w:rPr>
        <w:t>šesto, Tvrtko Golemović sedmo, Stana Marić deseto i Anamarija Vlašić dvanaesto.</w:t>
      </w:r>
    </w:p>
    <w:p w14:paraId="52508BEE" w14:textId="77777777" w:rsidR="00F218F2" w:rsidRPr="00F30832" w:rsidRDefault="00F218F2" w:rsidP="00FE6D1E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58B5F15" w14:textId="5CA20268" w:rsidR="00F30832" w:rsidRPr="001562EE" w:rsidRDefault="001562EE" w:rsidP="00FE6D1E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62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PRVENSTVO HRVATSKE U ELEKTRONSKOM PIKADU GLUHIH</w:t>
      </w:r>
    </w:p>
    <w:p w14:paraId="060477DF" w14:textId="102125C0" w:rsidR="001562EE" w:rsidRDefault="001562EE" w:rsidP="00FE6D1E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62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SESVETE, </w:t>
      </w:r>
      <w:r w:rsidR="008F4E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22.03</w:t>
      </w:r>
      <w:r w:rsidRPr="001562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.202</w:t>
      </w:r>
      <w:r w:rsidR="008F4E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1562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19CC2FD" w14:textId="23A639C3" w:rsidR="001562EE" w:rsidRDefault="001562EE" w:rsidP="00FE6D1E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suorganizaciji Hrvatskog i Zagrebačkog sportskog saveza gluhih i uz podršku Pikado saveza Zagreba u Sesvetama je održano prvenstvo Hrvatske za gluhe u elektronskom pikadu.</w:t>
      </w:r>
    </w:p>
    <w:p w14:paraId="719F9351" w14:textId="692DCED1" w:rsidR="001562EE" w:rsidRDefault="001562EE" w:rsidP="00FE6D1E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 ekipnom dijelu natjecanja u konkurenciji devet ekipa, ženska ekipa Silenta osvojila je </w:t>
      </w:r>
      <w:r w:rsidR="008F4EC3">
        <w:rPr>
          <w:rFonts w:ascii="Times New Roman" w:hAnsi="Times New Roman" w:cs="Times New Roman"/>
          <w:sz w:val="24"/>
          <w:szCs w:val="24"/>
        </w:rPr>
        <w:t xml:space="preserve">peto </w:t>
      </w:r>
      <w:r>
        <w:rPr>
          <w:rFonts w:ascii="Times New Roman" w:hAnsi="Times New Roman" w:cs="Times New Roman"/>
          <w:sz w:val="24"/>
          <w:szCs w:val="24"/>
        </w:rPr>
        <w:t xml:space="preserve">mjesto. Nastupile su Lorena Niče, Anamarija Niče, Emina Crnaić, </w:t>
      </w:r>
      <w:r w:rsidR="009E125D">
        <w:rPr>
          <w:rFonts w:ascii="Times New Roman" w:hAnsi="Times New Roman" w:cs="Times New Roman"/>
          <w:sz w:val="24"/>
          <w:szCs w:val="24"/>
        </w:rPr>
        <w:t>Paola Balder</w:t>
      </w:r>
      <w:r>
        <w:rPr>
          <w:rFonts w:ascii="Times New Roman" w:hAnsi="Times New Roman" w:cs="Times New Roman"/>
          <w:sz w:val="24"/>
          <w:szCs w:val="24"/>
        </w:rPr>
        <w:t xml:space="preserve"> i Ana Rihtarić.</w:t>
      </w:r>
      <w:r w:rsidR="008F4EC3">
        <w:rPr>
          <w:rFonts w:ascii="Times New Roman" w:hAnsi="Times New Roman" w:cs="Times New Roman"/>
          <w:sz w:val="24"/>
          <w:szCs w:val="24"/>
        </w:rPr>
        <w:t xml:space="preserve"> U konkurenciji muških ekipa, Silent je osvojio deseto mjesto od dvanaest ekipa.</w:t>
      </w:r>
    </w:p>
    <w:p w14:paraId="352BC212" w14:textId="48073F30" w:rsidR="00F30832" w:rsidRDefault="001562EE" w:rsidP="00FE6D1E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pojedinačnoj konkurenciji kod muških natjecatelja, </w:t>
      </w:r>
      <w:r w:rsidR="000E5DC5">
        <w:rPr>
          <w:rFonts w:ascii="Times New Roman" w:hAnsi="Times New Roman" w:cs="Times New Roman"/>
          <w:sz w:val="24"/>
          <w:szCs w:val="24"/>
        </w:rPr>
        <w:t xml:space="preserve">od 66 natjecatelja </w:t>
      </w:r>
      <w:r>
        <w:rPr>
          <w:rFonts w:ascii="Times New Roman" w:hAnsi="Times New Roman" w:cs="Times New Roman"/>
          <w:sz w:val="24"/>
          <w:szCs w:val="24"/>
        </w:rPr>
        <w:t>naš</w:t>
      </w:r>
      <w:r w:rsidR="000E5DC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predstavni</w:t>
      </w:r>
      <w:r w:rsidR="000E5DC5">
        <w:rPr>
          <w:rFonts w:ascii="Times New Roman" w:hAnsi="Times New Roman" w:cs="Times New Roman"/>
          <w:sz w:val="24"/>
          <w:szCs w:val="24"/>
        </w:rPr>
        <w:t>ci osvojili su sljedeća mjesta: 25. Armin Lišić, 36. Boris Jelica, 38. Luka Ćubelić, 41.</w:t>
      </w:r>
      <w:r>
        <w:rPr>
          <w:rFonts w:ascii="Times New Roman" w:hAnsi="Times New Roman" w:cs="Times New Roman"/>
          <w:sz w:val="24"/>
          <w:szCs w:val="24"/>
        </w:rPr>
        <w:t xml:space="preserve"> Dino Kvrgić</w:t>
      </w:r>
      <w:r w:rsidR="000E5DC5">
        <w:rPr>
          <w:rFonts w:ascii="Times New Roman" w:hAnsi="Times New Roman" w:cs="Times New Roman"/>
          <w:sz w:val="24"/>
          <w:szCs w:val="24"/>
        </w:rPr>
        <w:t>, 46. Krešimir Caba</w:t>
      </w:r>
      <w:r w:rsidR="009E125D">
        <w:rPr>
          <w:rFonts w:ascii="Times New Roman" w:hAnsi="Times New Roman" w:cs="Times New Roman"/>
          <w:sz w:val="24"/>
          <w:szCs w:val="24"/>
        </w:rPr>
        <w:t xml:space="preserve"> i 52. Ivan Čizmar.</w:t>
      </w:r>
      <w:r w:rsidR="000E5DC5">
        <w:rPr>
          <w:rFonts w:ascii="Times New Roman" w:hAnsi="Times New Roman" w:cs="Times New Roman"/>
          <w:sz w:val="24"/>
          <w:szCs w:val="24"/>
        </w:rPr>
        <w:t xml:space="preserve"> U konkurenciji žena, od 62 natjecateljice, naše predstavnice osvojile su sljedeća mjesta:</w:t>
      </w:r>
    </w:p>
    <w:p w14:paraId="7C79948E" w14:textId="114A23BB" w:rsidR="000E5DC5" w:rsidRDefault="000E5DC5" w:rsidP="00FE6D1E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Paola Balder, 17. Mirana Relata, 19. Anamarija Niče, 26. Emina Crnaić, 32. Ana Rihtarić i 34. Ena Majdenić.</w:t>
      </w:r>
    </w:p>
    <w:p w14:paraId="5AAF9DB8" w14:textId="77777777" w:rsidR="00F65860" w:rsidRDefault="00F65860" w:rsidP="00FE6D1E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4B5DA7B" w14:textId="77777777" w:rsidR="00762436" w:rsidRDefault="00762436" w:rsidP="00FE6D1E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CA8A966" w14:textId="512AE7FE" w:rsidR="000849E7" w:rsidRPr="00C51BB8" w:rsidRDefault="00C51BB8" w:rsidP="00FE6D1E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1B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PRVENSTVO HRVATSKE U BADMINTONU GLUHIH</w:t>
      </w:r>
    </w:p>
    <w:p w14:paraId="4A391A35" w14:textId="2A228209" w:rsidR="00C51BB8" w:rsidRDefault="00C51BB8" w:rsidP="00FE6D1E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1B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VARAŽDIN, 05.04.2025.</w:t>
      </w:r>
    </w:p>
    <w:p w14:paraId="1A6730EE" w14:textId="6A8C80D7" w:rsidR="00C51BB8" w:rsidRDefault="007A603F" w:rsidP="00FE6D1E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subotu, 05. travnja u Varaždinu, održano je prvenstvo Hrvatske u badmintonu za gluhe osobe.</w:t>
      </w:r>
    </w:p>
    <w:p w14:paraId="198F4DD5" w14:textId="2B8D5887" w:rsidR="007B65DD" w:rsidRPr="007B65DD" w:rsidRDefault="007A603F" w:rsidP="007B65DD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Igralo se četiri discipline, pojedinačno za žene i muške, parovi i mix.</w:t>
      </w:r>
      <w:r w:rsidR="00EE6F00">
        <w:rPr>
          <w:rFonts w:ascii="Times New Roman" w:hAnsi="Times New Roman" w:cs="Times New Roman"/>
          <w:sz w:val="24"/>
          <w:szCs w:val="24"/>
        </w:rPr>
        <w:t xml:space="preserve"> U konkurenciji žena, među 16 natjecateljica, žagrebačke sportašice osvojile su sljedeća mjesta: 2. Klara Miletić, 9. Paola Balder i 11. Klementina Svetec.</w:t>
      </w:r>
      <w:r w:rsidR="00287FA2">
        <w:rPr>
          <w:rFonts w:ascii="Times New Roman" w:hAnsi="Times New Roman" w:cs="Times New Roman"/>
          <w:sz w:val="24"/>
          <w:szCs w:val="24"/>
        </w:rPr>
        <w:t xml:space="preserve"> U konkurenciji 11 muških osoba, zagrebački spotaši osvojili su: 2. Mate Bekavac, 5. Nikola Markaj i 6. Marko Kušević.</w:t>
      </w:r>
      <w:r w:rsidR="007B65DD">
        <w:rPr>
          <w:rFonts w:ascii="Times New Roman" w:hAnsi="Times New Roman" w:cs="Times New Roman"/>
          <w:sz w:val="24"/>
          <w:szCs w:val="24"/>
        </w:rPr>
        <w:t xml:space="preserve"> </w:t>
      </w:r>
      <w:r w:rsidR="007B65DD" w:rsidRPr="007B65DD">
        <w:rPr>
          <w:rFonts w:ascii="Times New Roman" w:eastAsia="Times New Roman" w:hAnsi="Times New Roman" w:cs="Times New Roman"/>
          <w:sz w:val="24"/>
          <w:szCs w:val="24"/>
          <w:lang w:eastAsia="zh-CN"/>
        </w:rPr>
        <w:t>U muškim parovima Bekavac/Markaj osvojili su 1.mjesto, a u ženskim parovima Balder/Svetec osvojili su 2.mjesto te su u mix parovima Bekavac/Miletić osvojili 2.mjesto, a Markaj/Balder osvojili su 7/8.mjesto.</w:t>
      </w:r>
    </w:p>
    <w:p w14:paraId="1361837A" w14:textId="29A9AE09" w:rsidR="007A603F" w:rsidRPr="00C51BB8" w:rsidRDefault="007A603F" w:rsidP="00FE6D1E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B8CC28A" w14:textId="58E7CB30" w:rsidR="009142CF" w:rsidRDefault="009142CF" w:rsidP="00FE6D1E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PRVENSTVO HRVATSKE U KUGLANJU GLUHIH – TANDEM i PAROVI</w:t>
      </w:r>
    </w:p>
    <w:p w14:paraId="069B3BD0" w14:textId="40C69722" w:rsidR="009142CF" w:rsidRDefault="009142CF" w:rsidP="00FE6D1E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VARAŽDIN, 12.-13.04.2025.</w:t>
      </w:r>
    </w:p>
    <w:p w14:paraId="3EAFEE2B" w14:textId="694C20D2" w:rsidR="009142CF" w:rsidRDefault="009142CF" w:rsidP="00FE6D1E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42CF">
        <w:rPr>
          <w:rFonts w:ascii="Times New Roman" w:hAnsi="Times New Roman" w:cs="Times New Roman"/>
          <w:sz w:val="24"/>
          <w:szCs w:val="24"/>
        </w:rPr>
        <w:t>Varaždinska kuglana "Drava" bila je domaćin uzbudljivog Državnog prvenstva u kuglanju za gluhe, koje se održalo 12. i 13. travnja 2025. godine. Tijekom dva dana natjecanja, snage su odmjerili najbolji kuglači i kuglačice iz cijele Hrvatske – u disciplinama parova i tandema.</w:t>
      </w:r>
    </w:p>
    <w:p w14:paraId="0DE8D5E0" w14:textId="2FBB293D" w:rsidR="009142CF" w:rsidRDefault="009142CF" w:rsidP="00FE6D1E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42CF">
        <w:rPr>
          <w:rFonts w:ascii="Times New Roman" w:hAnsi="Times New Roman" w:cs="Times New Roman"/>
          <w:sz w:val="24"/>
          <w:szCs w:val="24"/>
        </w:rPr>
        <w:t>Prvog dana na staze su izašli parovi.</w:t>
      </w:r>
      <w:r>
        <w:rPr>
          <w:rFonts w:ascii="Times New Roman" w:hAnsi="Times New Roman" w:cs="Times New Roman"/>
          <w:sz w:val="24"/>
          <w:szCs w:val="24"/>
        </w:rPr>
        <w:t xml:space="preserve"> Naši predstavnici Darko Škrobot i Tomislav Augustinović u konkurenciji 17 parova, zauzeli su 13. mjesto.</w:t>
      </w:r>
    </w:p>
    <w:p w14:paraId="72E814D3" w14:textId="5327CF6F" w:rsidR="009142CF" w:rsidRPr="009142CF" w:rsidRDefault="009142CF" w:rsidP="00FE6D1E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Drugog dana natjecanja u disciplini tandem, naši predstavnici prošli su prvi krug, kvalifikacije, da bi nakon toga ispali u osmini finala.</w:t>
      </w:r>
    </w:p>
    <w:p w14:paraId="7BCFB563" w14:textId="77777777" w:rsidR="009142CF" w:rsidRPr="009142CF" w:rsidRDefault="009142CF" w:rsidP="00FE6D1E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0F1CFA0" w14:textId="3C057995" w:rsidR="009142CF" w:rsidRDefault="009F0DA8" w:rsidP="00FE6D1E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PRVENSTVO HRVATSKE U KUGLANJU GLUHIH – 2. LIGA</w:t>
      </w:r>
    </w:p>
    <w:p w14:paraId="1E73F65C" w14:textId="331B2EEC" w:rsidR="009F0DA8" w:rsidRDefault="009F0DA8" w:rsidP="00FE6D1E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KUTINA, 26.04.2025.</w:t>
      </w:r>
    </w:p>
    <w:p w14:paraId="27491023" w14:textId="6CBC8649" w:rsidR="009F0DA8" w:rsidRDefault="009F0DA8" w:rsidP="00FE6D1E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Kutini je 26. travnja održano natjecanje kuglača druge lige. Zagrebački Silent je u konkurenciji sedam ekipa osvojio treće mjesto i nije uspio vratiti se u najviši rang natjecanja gluhih kuglača.</w:t>
      </w:r>
    </w:p>
    <w:p w14:paraId="0859FD5F" w14:textId="7CE8F90F" w:rsidR="009F0DA8" w:rsidRPr="009F0DA8" w:rsidRDefault="009F0DA8" w:rsidP="00FE6D1E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Silent su nastupili: Josip Puškadija, Ante Gelo, Darko Škrobot i Tomislav Augustinović.</w:t>
      </w:r>
    </w:p>
    <w:p w14:paraId="0B685159" w14:textId="77777777" w:rsidR="009F0DA8" w:rsidRDefault="009F0DA8" w:rsidP="00FE6D1E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322E872" w14:textId="131D7F30" w:rsidR="009142CF" w:rsidRDefault="00447E68" w:rsidP="00FE6D1E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PRVENSTVO HRVATSKE GLUHIH U GAĐANJU ZRAČNIM ORUŽJEM ISSF</w:t>
      </w:r>
    </w:p>
    <w:p w14:paraId="6F4FEC20" w14:textId="625D7A83" w:rsidR="00447E68" w:rsidRDefault="00447E68" w:rsidP="00FE6D1E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ZAGREB, 03.05.2025.</w:t>
      </w:r>
    </w:p>
    <w:p w14:paraId="62852524" w14:textId="77777777" w:rsidR="00447E68" w:rsidRDefault="00447E68" w:rsidP="00FE6D1E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A917D01" w14:textId="652EE8A8" w:rsidR="00447E68" w:rsidRDefault="00447E68" w:rsidP="00FE6D1E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 je 03. svibnja u streljani AS Vrapčanski potok održano državno prvenstvo gluhih u gađanju zračnim oružjem ISSF. Održane su dvije discipline za žene i muškarce: 10 m zračni pištolj i 10 m zračna puška. U disciplini 10 m zračni pištolj, u konkurenciji žena, Lana Skeledžija osvojila je prvo mjesto dok su kod muških najbolje plasirani bili Darko Horvatić na trećem mjestu i Željko Barilić na šestom.</w:t>
      </w:r>
    </w:p>
    <w:p w14:paraId="4B34ADB2" w14:textId="22A807D1" w:rsidR="00447E68" w:rsidRDefault="00447E68" w:rsidP="00FE6D1E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disciplini 10 m zračna puška kod žena, prvo mjesto osvojila je Hana Kapetanović, dok je kod muških treći bio Luka Ćubelić.</w:t>
      </w:r>
    </w:p>
    <w:p w14:paraId="6B76C902" w14:textId="77777777" w:rsidR="004E6491" w:rsidRPr="00447E68" w:rsidRDefault="004E6491" w:rsidP="00FE6D1E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B261E85" w14:textId="2F7F8CBF" w:rsidR="009142CF" w:rsidRDefault="004E6491" w:rsidP="00FE6D1E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OTVORENO PRVENSTVO GLUHIH U MINI GOLFU</w:t>
      </w:r>
    </w:p>
    <w:p w14:paraId="0AABC319" w14:textId="43B8DDFB" w:rsidR="004E6491" w:rsidRDefault="004E6491" w:rsidP="00FE6D1E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ZAGREB, 31.05.2025.</w:t>
      </w:r>
    </w:p>
    <w:p w14:paraId="06F939B9" w14:textId="2682E6FD" w:rsidR="004E6491" w:rsidRPr="004E6491" w:rsidRDefault="004E6491" w:rsidP="00FE6D1E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subotu, 31. svibnja u Zagrebu održano je otvoreno prvenstvo u mini golfu. U konkurenciji muških, među njih trinaest , zagrebački natjecatelji osvojili su šesto i deveto mjesto.</w:t>
      </w:r>
      <w:r w:rsidR="00200B1A">
        <w:rPr>
          <w:rFonts w:ascii="Times New Roman" w:hAnsi="Times New Roman" w:cs="Times New Roman"/>
          <w:sz w:val="24"/>
          <w:szCs w:val="24"/>
        </w:rPr>
        <w:t>Mate Bekavac je bio šesti, dok je Dino Kvrgić zauzeo deveto mjesto.</w:t>
      </w:r>
      <w:r>
        <w:rPr>
          <w:rFonts w:ascii="Times New Roman" w:hAnsi="Times New Roman" w:cs="Times New Roman"/>
          <w:sz w:val="24"/>
          <w:szCs w:val="24"/>
        </w:rPr>
        <w:t xml:space="preserve"> U konkurenciji žena, između njih dvadeset tri</w:t>
      </w:r>
      <w:r w:rsidR="00200B1A">
        <w:rPr>
          <w:rFonts w:ascii="Times New Roman" w:hAnsi="Times New Roman" w:cs="Times New Roman"/>
          <w:sz w:val="24"/>
          <w:szCs w:val="24"/>
        </w:rPr>
        <w:t xml:space="preserve"> naše sportašice su zauzele sljedeće pozicije: 5. Paola Balder, 8.Stana Marić, 10. Ena Majdenić, 15. Anamarija Niče i 20. Emina Crnaić.</w:t>
      </w:r>
    </w:p>
    <w:p w14:paraId="7864AAF5" w14:textId="77777777" w:rsidR="004E6491" w:rsidRDefault="004E6491" w:rsidP="00FE6D1E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8DA1306" w14:textId="77777777" w:rsidR="00F65860" w:rsidRDefault="00F65860" w:rsidP="00FE6D1E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388C8D5" w14:textId="77777777" w:rsidR="00680C85" w:rsidRDefault="00680C85" w:rsidP="00FE6D1E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5B89C27" w14:textId="77777777" w:rsidR="00680C85" w:rsidRDefault="00680C85" w:rsidP="00FE6D1E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DAD027C" w14:textId="77777777" w:rsidR="00C431BE" w:rsidRDefault="00C431BE" w:rsidP="00FE6D1E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FC85790" w14:textId="77777777" w:rsidR="00F65860" w:rsidRDefault="00F65860" w:rsidP="00FE6D1E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63B7A32" w14:textId="1B806823" w:rsidR="009142CF" w:rsidRDefault="00F708C3" w:rsidP="00FE6D1E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PRVENSTVO HRVATSKE U KUGLANJU GLUHIH – POJEDINAČNO I SPRINT</w:t>
      </w:r>
    </w:p>
    <w:p w14:paraId="3AB6F816" w14:textId="39CE0154" w:rsidR="00F708C3" w:rsidRDefault="00F708C3" w:rsidP="00FE6D1E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OTOČAC, 07. – 08.06.2025.</w:t>
      </w:r>
    </w:p>
    <w:p w14:paraId="5582F0DE" w14:textId="041DF834" w:rsidR="009142CF" w:rsidRDefault="00F708C3" w:rsidP="00FE6D1E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Otočcu je 07. i 08. lipnja održano prvenstvo Hrvatske za gluhe, discipline pojedinačno i sprint.</w:t>
      </w:r>
    </w:p>
    <w:p w14:paraId="5D7661A0" w14:textId="2AC3D7E4" w:rsidR="00F708C3" w:rsidRDefault="00F708C3" w:rsidP="00FE6D1E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disciplini pojedinačno, u konkurenciji 32 kuglača, Tomislav Augustinović zauzeo je 8. mjesto, dok je Darko Škrobot završio na 29. mjestu.</w:t>
      </w:r>
    </w:p>
    <w:p w14:paraId="3FBFD07E" w14:textId="13D3D887" w:rsidR="00F708C3" w:rsidRPr="00F65860" w:rsidRDefault="00F708C3" w:rsidP="00FE6D1E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disciplini sprint kvalifikacije je prošao Darko Škrobot, dok Tomislav Augustinović nije uspio proći u osminu finala. Darko Škrobot nije uspio proći u četvrtfinale.</w:t>
      </w:r>
    </w:p>
    <w:bookmarkEnd w:id="0"/>
    <w:bookmarkEnd w:id="1"/>
    <w:p w14:paraId="79CEF32E" w14:textId="7F7AAFBA" w:rsidR="00D53324" w:rsidRDefault="007721DE" w:rsidP="007E774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OTVORENO PRVENSTVO U BOWLINGU</w:t>
      </w:r>
    </w:p>
    <w:p w14:paraId="476CF330" w14:textId="3CA5183A" w:rsidR="007721DE" w:rsidRDefault="007721DE" w:rsidP="007E774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OSIJEK, 04.10.2025.</w:t>
      </w:r>
    </w:p>
    <w:p w14:paraId="1EDB7F08" w14:textId="02B71793" w:rsidR="007721DE" w:rsidRDefault="007721DE" w:rsidP="007E77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Osijeku je 04. listopada održano Otvoreno prvenstvo u bowlingu. U konkurenciji </w:t>
      </w:r>
      <w:r w:rsidR="000B6C16">
        <w:rPr>
          <w:rFonts w:ascii="Times New Roman" w:hAnsi="Times New Roman" w:cs="Times New Roman"/>
          <w:sz w:val="24"/>
          <w:szCs w:val="24"/>
        </w:rPr>
        <w:t xml:space="preserve">osamnaest </w:t>
      </w:r>
      <w:r>
        <w:rPr>
          <w:rFonts w:ascii="Times New Roman" w:hAnsi="Times New Roman" w:cs="Times New Roman"/>
          <w:sz w:val="24"/>
          <w:szCs w:val="24"/>
        </w:rPr>
        <w:t>žena, od zagrebačkih sportašica</w:t>
      </w:r>
      <w:r w:rsidR="000B6C16">
        <w:rPr>
          <w:rFonts w:ascii="Times New Roman" w:hAnsi="Times New Roman" w:cs="Times New Roman"/>
          <w:sz w:val="24"/>
          <w:szCs w:val="24"/>
        </w:rPr>
        <w:t>, najbolja je bila Paola Balder osvojiši drugo mjesto. Nastupile su i Kiara Vrljić, Ana Rihtarić, Marija L. Vuletić i Klementina Svetec.</w:t>
      </w:r>
    </w:p>
    <w:p w14:paraId="0A7682F9" w14:textId="4D6F16FB" w:rsidR="007721DE" w:rsidRDefault="000B6C16" w:rsidP="007E77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konkurenciji dvadeset muških, najbolje plasirani zagrebački sportaš bio je drugi. Nastupili su i Dino Kvrgić, Nikola Markaj i Mate Bekavac.</w:t>
      </w:r>
    </w:p>
    <w:p w14:paraId="3706F060" w14:textId="77777777" w:rsidR="000B6C16" w:rsidRDefault="000B6C16" w:rsidP="007E774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93EDFB4" w14:textId="2533CF17" w:rsidR="007721DE" w:rsidRDefault="007721DE" w:rsidP="007E774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POJEDINAČNO PRVENSTVO HRVATSKE U ŠAHU ZA GLUHE</w:t>
      </w:r>
    </w:p>
    <w:p w14:paraId="3C33D31D" w14:textId="77C0F92C" w:rsidR="007721DE" w:rsidRDefault="007721DE" w:rsidP="007E774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SESVETE, 13.12.2025.</w:t>
      </w:r>
    </w:p>
    <w:p w14:paraId="5EF1442F" w14:textId="496C55CD" w:rsidR="000B6C16" w:rsidRDefault="000B6C16" w:rsidP="007E77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Sesvetama, 13. prosinca 2025. godine, održano je pojedinačno prvenstvo Hrvatske za gluhe. </w:t>
      </w:r>
    </w:p>
    <w:p w14:paraId="447687B9" w14:textId="4CB58A6E" w:rsidR="00E4342E" w:rsidRDefault="00E4342E" w:rsidP="007E77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Zagrebački šahisti su u konkurenciji osam natjecatelja zuzeli sljedeća mjesta:</w:t>
      </w:r>
    </w:p>
    <w:p w14:paraId="0A0A408D" w14:textId="1DDD56B1" w:rsidR="00E4342E" w:rsidRDefault="00E4342E" w:rsidP="00E4342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342E">
        <w:rPr>
          <w:rFonts w:ascii="Times New Roman" w:hAnsi="Times New Roman" w:cs="Times New Roman"/>
          <w:sz w:val="24"/>
          <w:szCs w:val="24"/>
        </w:rPr>
        <w:t>Bogdan Božinović, 4. Tvrtko Golemović, 5. Zvonimir Svornik i 8.Krešimir Caba.</w:t>
      </w:r>
    </w:p>
    <w:p w14:paraId="1B202204" w14:textId="61ABAED4" w:rsidR="00E4342E" w:rsidRDefault="00E4342E" w:rsidP="00E43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žena je poredak bio:</w:t>
      </w:r>
    </w:p>
    <w:p w14:paraId="5E5761DB" w14:textId="66978216" w:rsidR="00E4342E" w:rsidRPr="00E4342E" w:rsidRDefault="00E4342E" w:rsidP="00E4342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Vuljanić, 2. Kristina Špilek, 3.Stana Marić i 4. Anamarija Vlašić.</w:t>
      </w:r>
    </w:p>
    <w:p w14:paraId="458F19CB" w14:textId="77777777" w:rsidR="00E4342E" w:rsidRPr="00E4342E" w:rsidRDefault="00E4342E" w:rsidP="00E4342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2A7BA2" w14:textId="6B9A2C87" w:rsidR="002B3590" w:rsidRPr="002B3590" w:rsidRDefault="00762436" w:rsidP="002B359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2B3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2B3590" w:rsidRPr="002B3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ŠAHOV</w:t>
      </w:r>
      <w:r w:rsidR="002B3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SKA</w:t>
      </w:r>
      <w:r w:rsidR="002B3590" w:rsidRPr="002B3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LIG</w:t>
      </w:r>
      <w:r w:rsidR="002B3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2B3590" w:rsidRPr="002B35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ŠZŽ CENTAR </w:t>
      </w:r>
    </w:p>
    <w:p w14:paraId="09A93A36" w14:textId="24349905" w:rsidR="002F4C8C" w:rsidRDefault="006C0382" w:rsidP="007E77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</w:t>
      </w:r>
      <w:r w:rsidR="00BE6761">
        <w:rPr>
          <w:rFonts w:ascii="Times New Roman" w:hAnsi="Times New Roman" w:cs="Times New Roman"/>
          <w:sz w:val="24"/>
          <w:szCs w:val="24"/>
        </w:rPr>
        <w:t xml:space="preserve">odigranih </w:t>
      </w:r>
      <w:r w:rsidR="00680C85">
        <w:rPr>
          <w:rFonts w:ascii="Times New Roman" w:hAnsi="Times New Roman" w:cs="Times New Roman"/>
          <w:sz w:val="24"/>
          <w:szCs w:val="24"/>
        </w:rPr>
        <w:t>jedanaest</w:t>
      </w:r>
      <w:r w:rsidR="00BE6761">
        <w:rPr>
          <w:rFonts w:ascii="Times New Roman" w:hAnsi="Times New Roman" w:cs="Times New Roman"/>
          <w:sz w:val="24"/>
          <w:szCs w:val="24"/>
        </w:rPr>
        <w:t xml:space="preserve"> kola u konkurenciji 1</w:t>
      </w:r>
      <w:r w:rsidR="00762436">
        <w:rPr>
          <w:rFonts w:ascii="Times New Roman" w:hAnsi="Times New Roman" w:cs="Times New Roman"/>
          <w:sz w:val="24"/>
          <w:szCs w:val="24"/>
        </w:rPr>
        <w:t>9</w:t>
      </w:r>
      <w:r w:rsidR="00BE6761">
        <w:rPr>
          <w:rFonts w:ascii="Times New Roman" w:hAnsi="Times New Roman" w:cs="Times New Roman"/>
          <w:sz w:val="24"/>
          <w:szCs w:val="24"/>
        </w:rPr>
        <w:t xml:space="preserve"> klubova, </w:t>
      </w:r>
      <w:r w:rsidR="00996095">
        <w:rPr>
          <w:rFonts w:ascii="Times New Roman" w:hAnsi="Times New Roman" w:cs="Times New Roman"/>
          <w:sz w:val="24"/>
          <w:szCs w:val="24"/>
        </w:rPr>
        <w:t xml:space="preserve"> ekipa </w:t>
      </w:r>
      <w:r w:rsidR="00BE6761">
        <w:rPr>
          <w:rFonts w:ascii="Times New Roman" w:hAnsi="Times New Roman" w:cs="Times New Roman"/>
          <w:sz w:val="24"/>
          <w:szCs w:val="24"/>
        </w:rPr>
        <w:t xml:space="preserve">ŠK Silent  </w:t>
      </w:r>
      <w:r w:rsidR="00105E14">
        <w:rPr>
          <w:rFonts w:ascii="Times New Roman" w:hAnsi="Times New Roman" w:cs="Times New Roman"/>
          <w:sz w:val="24"/>
          <w:szCs w:val="24"/>
        </w:rPr>
        <w:t>završila je</w:t>
      </w:r>
      <w:r w:rsidR="00BE6761">
        <w:rPr>
          <w:rFonts w:ascii="Times New Roman" w:hAnsi="Times New Roman" w:cs="Times New Roman"/>
          <w:sz w:val="24"/>
          <w:szCs w:val="24"/>
        </w:rPr>
        <w:t xml:space="preserve"> na </w:t>
      </w:r>
      <w:r w:rsidR="00105E14">
        <w:rPr>
          <w:rFonts w:ascii="Times New Roman" w:hAnsi="Times New Roman" w:cs="Times New Roman"/>
          <w:sz w:val="24"/>
          <w:szCs w:val="24"/>
        </w:rPr>
        <w:t>18.mjestu.</w:t>
      </w:r>
      <w:r w:rsidR="00930069">
        <w:rPr>
          <w:rFonts w:ascii="Times New Roman" w:hAnsi="Times New Roman" w:cs="Times New Roman"/>
          <w:sz w:val="24"/>
          <w:szCs w:val="24"/>
        </w:rPr>
        <w:t xml:space="preserve"> Članovi ŠK Silent su </w:t>
      </w:r>
      <w:r w:rsidR="00762436">
        <w:rPr>
          <w:rFonts w:ascii="Times New Roman" w:hAnsi="Times New Roman" w:cs="Times New Roman"/>
          <w:sz w:val="24"/>
          <w:szCs w:val="24"/>
        </w:rPr>
        <w:t xml:space="preserve">: </w:t>
      </w:r>
      <w:r w:rsidR="00930069">
        <w:rPr>
          <w:rFonts w:ascii="Times New Roman" w:hAnsi="Times New Roman" w:cs="Times New Roman"/>
          <w:sz w:val="24"/>
          <w:szCs w:val="24"/>
        </w:rPr>
        <w:t>Goran Cechi, Bogdan Božinović, Tvrtko Golemović</w:t>
      </w:r>
      <w:r w:rsidR="00762436">
        <w:rPr>
          <w:rFonts w:ascii="Times New Roman" w:hAnsi="Times New Roman" w:cs="Times New Roman"/>
          <w:sz w:val="24"/>
          <w:szCs w:val="24"/>
        </w:rPr>
        <w:t xml:space="preserve">, </w:t>
      </w:r>
      <w:r w:rsidR="00930069">
        <w:rPr>
          <w:rFonts w:ascii="Times New Roman" w:hAnsi="Times New Roman" w:cs="Times New Roman"/>
          <w:sz w:val="24"/>
          <w:szCs w:val="24"/>
        </w:rPr>
        <w:t>Branko Vujaković</w:t>
      </w:r>
      <w:r w:rsidR="00762436">
        <w:rPr>
          <w:rFonts w:ascii="Times New Roman" w:hAnsi="Times New Roman" w:cs="Times New Roman"/>
          <w:sz w:val="24"/>
          <w:szCs w:val="24"/>
        </w:rPr>
        <w:t>, Zvonimir Svornik, Stjepan Špilek, Ana Vuljanić, Kristina Špilek, Kristina Palčec, Anamarija Vlašić i Stana Marić.</w:t>
      </w:r>
    </w:p>
    <w:p w14:paraId="42EE4F1D" w14:textId="77777777" w:rsidR="00762436" w:rsidRDefault="00762436" w:rsidP="007E774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C5E310A" w14:textId="77777777" w:rsidR="00762436" w:rsidRPr="001D0026" w:rsidRDefault="00762436" w:rsidP="007E774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1521C8B" w14:textId="1118BEAA" w:rsidR="00A14A3F" w:rsidRDefault="00444652" w:rsidP="009A2F8D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46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MEĐUNARODNA NATJECANJA</w:t>
      </w:r>
    </w:p>
    <w:p w14:paraId="6846AF1C" w14:textId="77777777" w:rsidR="002F2541" w:rsidRDefault="002F2541" w:rsidP="009A2F8D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84B14B" w14:textId="69819189" w:rsidR="007562BE" w:rsidRDefault="00552297" w:rsidP="009956BD">
      <w:pPr>
        <w:tabs>
          <w:tab w:val="left" w:pos="693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EUROPSKO EKIPNO PRVENSTVO U ŠAHU </w:t>
      </w:r>
      <w:r w:rsidR="009852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 GLUHE</w:t>
      </w:r>
    </w:p>
    <w:p w14:paraId="18508DED" w14:textId="19AA7D42" w:rsidR="00552297" w:rsidRDefault="00552297" w:rsidP="009956BD">
      <w:pPr>
        <w:tabs>
          <w:tab w:val="left" w:pos="693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TROGIR, 05.-13.04.2025.</w:t>
      </w:r>
    </w:p>
    <w:p w14:paraId="55B39B5E" w14:textId="23780490" w:rsidR="00552297" w:rsidRPr="00552297" w:rsidRDefault="00552297" w:rsidP="00552297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  <w:r w:rsidRPr="00552297">
        <w:rPr>
          <w:rFonts w:ascii="Times New Roman" w:hAnsi="Times New Roman" w:cs="Times New Roman"/>
          <w:sz w:val="24"/>
          <w:szCs w:val="24"/>
        </w:rPr>
        <w:t xml:space="preserve">U Trogiru je od 5. do 13. travnja održano Europsko ekipno prvenstvo u šahu za gluhe, pod pokroviteljstvom Međunarodnog odbora za </w:t>
      </w:r>
      <w:r w:rsidR="001A467E">
        <w:rPr>
          <w:rFonts w:ascii="Times New Roman" w:hAnsi="Times New Roman" w:cs="Times New Roman"/>
          <w:sz w:val="24"/>
          <w:szCs w:val="24"/>
        </w:rPr>
        <w:t>šah gluhih</w:t>
      </w:r>
      <w:r w:rsidRPr="00552297">
        <w:rPr>
          <w:rFonts w:ascii="Times New Roman" w:hAnsi="Times New Roman" w:cs="Times New Roman"/>
          <w:sz w:val="24"/>
          <w:szCs w:val="24"/>
        </w:rPr>
        <w:t xml:space="preserve"> (IC</w:t>
      </w:r>
      <w:r w:rsidR="001A467E">
        <w:rPr>
          <w:rFonts w:ascii="Times New Roman" w:hAnsi="Times New Roman" w:cs="Times New Roman"/>
          <w:sz w:val="24"/>
          <w:szCs w:val="24"/>
        </w:rPr>
        <w:t>C</w:t>
      </w:r>
      <w:r w:rsidRPr="00552297">
        <w:rPr>
          <w:rFonts w:ascii="Times New Roman" w:hAnsi="Times New Roman" w:cs="Times New Roman"/>
          <w:sz w:val="24"/>
          <w:szCs w:val="24"/>
        </w:rPr>
        <w:t>D) i u organizaciji Hrvatskog sportskog saveza gluhih. Na natjecanju je sudjelovalo 11 reprezentacija iz cijele Europe, a Hrvatska je upisala brončanu medalju u kategoriji brzopoteznog (blitz) šaha u muškoj konkurenciji.</w:t>
      </w:r>
    </w:p>
    <w:p w14:paraId="665C4BF3" w14:textId="77777777" w:rsidR="00552297" w:rsidRPr="00552297" w:rsidRDefault="00552297" w:rsidP="00552297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</w:p>
    <w:p w14:paraId="16ED5C47" w14:textId="7DDA8B35" w:rsidR="00552297" w:rsidRDefault="00552297" w:rsidP="00552297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  <w:r w:rsidRPr="00552297">
        <w:rPr>
          <w:rFonts w:ascii="Times New Roman" w:hAnsi="Times New Roman" w:cs="Times New Roman"/>
          <w:sz w:val="24"/>
          <w:szCs w:val="24"/>
        </w:rPr>
        <w:t>Hrvatska muška reprezentacija u sastavu Branko Vujaković, Bogdan Božinović, Goran Cechi, Toni Vujčić, Kristijan Bogić i Tvrtko Golemović osvojila je treće mjesto s ukupno 10 meč-bodova i 19 osvojenih bodova, odmah iza reprezentacija Ukrajine i Srbije. Uz ovu medalju, hrvatski šahisti ostvarili su i zapažen rezultat u disciplini rapid ekipno, gdje su završili na četvrtom mjestu s 11 meč-bodova i 21,5 bod. U standardnom ekipnom natjecanju, hrvatski šahisti završili su  na šestom mjestu s ukupno 10 meč-bodova i 22,5 bodova. U ženskoj konkurenciji, naše šahistice su u sve tri discipline zauzele peto mjesto.</w:t>
      </w:r>
    </w:p>
    <w:p w14:paraId="5FD2D0D3" w14:textId="1BAE4B7C" w:rsidR="00552297" w:rsidRDefault="00552297" w:rsidP="00552297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Zagrebački šahisti članovi reprezentacije : Bogdan Božinović, Goran Cechi, Tvrtko Golemović i Branko Vujaković.</w:t>
      </w:r>
    </w:p>
    <w:p w14:paraId="7CB2DFD1" w14:textId="0317E3F3" w:rsidR="00552297" w:rsidRPr="00552297" w:rsidRDefault="00552297" w:rsidP="00552297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Zagrebačke šahistice članice reprezentacije: Ana Vuljanić, Kristina Š</w:t>
      </w:r>
      <w:r w:rsidR="00FE28C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ilek</w:t>
      </w:r>
      <w:r w:rsidR="00FE28CE">
        <w:rPr>
          <w:rFonts w:ascii="Times New Roman" w:hAnsi="Times New Roman" w:cs="Times New Roman"/>
          <w:sz w:val="24"/>
          <w:szCs w:val="24"/>
        </w:rPr>
        <w:t xml:space="preserve">, Anamarija Vlašić </w:t>
      </w:r>
      <w:r>
        <w:rPr>
          <w:rFonts w:ascii="Times New Roman" w:hAnsi="Times New Roman" w:cs="Times New Roman"/>
          <w:sz w:val="24"/>
          <w:szCs w:val="24"/>
        </w:rPr>
        <w:t xml:space="preserve"> i Iva Žuža.</w:t>
      </w:r>
    </w:p>
    <w:p w14:paraId="4D48E2C5" w14:textId="77777777" w:rsidR="00552297" w:rsidRDefault="00552297" w:rsidP="009956BD">
      <w:pPr>
        <w:tabs>
          <w:tab w:val="left" w:pos="693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FF2D245" w14:textId="7E51BAB8" w:rsidR="00985207" w:rsidRDefault="00985207" w:rsidP="009956BD">
      <w:pPr>
        <w:tabs>
          <w:tab w:val="left" w:pos="693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SVJETSKO PRVENSTVO U CURLINGU ZA GLUHE</w:t>
      </w:r>
    </w:p>
    <w:p w14:paraId="4AA4099F" w14:textId="2E5110E8" w:rsidR="00985207" w:rsidRDefault="00985207" w:rsidP="009956BD">
      <w:pPr>
        <w:tabs>
          <w:tab w:val="left" w:pos="693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MINNEAPOLIS, 22.04.-04.05.2025.</w:t>
      </w:r>
    </w:p>
    <w:p w14:paraId="19740D6F" w14:textId="15D47DA7" w:rsidR="00985207" w:rsidRPr="00985207" w:rsidRDefault="00985207" w:rsidP="00985207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  <w:r w:rsidRPr="00985207">
        <w:rPr>
          <w:rFonts w:ascii="Times New Roman" w:hAnsi="Times New Roman" w:cs="Times New Roman"/>
          <w:sz w:val="24"/>
          <w:szCs w:val="24"/>
        </w:rPr>
        <w:t xml:space="preserve">Hrvatska ženska curling reprezentacija gluhih ostvarila je </w:t>
      </w:r>
      <w:r>
        <w:rPr>
          <w:rFonts w:ascii="Times New Roman" w:hAnsi="Times New Roman" w:cs="Times New Roman"/>
          <w:sz w:val="24"/>
          <w:szCs w:val="24"/>
        </w:rPr>
        <w:t>dobar</w:t>
      </w:r>
      <w:r w:rsidRPr="00985207">
        <w:rPr>
          <w:rFonts w:ascii="Times New Roman" w:hAnsi="Times New Roman" w:cs="Times New Roman"/>
          <w:sz w:val="24"/>
          <w:szCs w:val="24"/>
        </w:rPr>
        <w:t xml:space="preserve"> rezultat na Svjetskom prvenstvu gluhih koje se od 25. travnja do 4. svibnja održavalo u Minneapolisu, Sjedinjene Američke Države. Sjajnim nastupima u grupnoj fazi osigurale su mjesto u završnici natjecanja te na kraju zauzele visoko četvrto mjesto među najjačim svjetskim reprezentacijama.</w:t>
      </w:r>
    </w:p>
    <w:p w14:paraId="2F41FC74" w14:textId="77777777" w:rsidR="00985207" w:rsidRPr="00985207" w:rsidRDefault="00985207" w:rsidP="00985207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  <w:r w:rsidRPr="00985207">
        <w:rPr>
          <w:rFonts w:ascii="Times New Roman" w:hAnsi="Times New Roman" w:cs="Times New Roman"/>
          <w:sz w:val="24"/>
          <w:szCs w:val="24"/>
        </w:rPr>
        <w:t>Nakon zahtjevne grupne faze u kojoj su upisale tri pobjede i četiri poraza, hrvatske reprezentativke izborile su plasman u polufinale, gdje su poražene od favorizirane Kine rezultatom 11:3. U utakmici za brončanu medalju protiv Ukrajine, naše su djevojke dale sve od sebe, ali su na kraju izgubile rezultatom 6:3.</w:t>
      </w:r>
    </w:p>
    <w:p w14:paraId="5521D4CA" w14:textId="556CE121" w:rsidR="00985207" w:rsidRDefault="00985207" w:rsidP="00985207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  <w:r w:rsidRPr="00985207">
        <w:rPr>
          <w:rFonts w:ascii="Times New Roman" w:hAnsi="Times New Roman" w:cs="Times New Roman"/>
          <w:sz w:val="24"/>
          <w:szCs w:val="24"/>
        </w:rPr>
        <w:lastRenderedPageBreak/>
        <w:t>Hrvatsku su u Minneapolisu predstavljale: Melani Turković, Emina Crnaić, Vanja Živković, Maja Sertić i Marijana Barišić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0FCC5E" w14:textId="77777777" w:rsidR="00F361AA" w:rsidRPr="00985207" w:rsidRDefault="00F361AA" w:rsidP="00985207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</w:p>
    <w:p w14:paraId="5E41215E" w14:textId="7ACC82DC" w:rsidR="00552297" w:rsidRDefault="00E973CF" w:rsidP="009956BD">
      <w:pPr>
        <w:tabs>
          <w:tab w:val="left" w:pos="693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SVJETSKO PRVENSTVO U FUTSALU ZA GLUHE,</w:t>
      </w:r>
    </w:p>
    <w:p w14:paraId="33F8322A" w14:textId="3CEE56A2" w:rsidR="00E973CF" w:rsidRDefault="00E973CF" w:rsidP="009956BD">
      <w:pPr>
        <w:tabs>
          <w:tab w:val="left" w:pos="693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MONTESILVANO, 14.-26.06.2025.</w:t>
      </w:r>
    </w:p>
    <w:p w14:paraId="705425DC" w14:textId="57FEEEB6" w:rsidR="00E973CF" w:rsidRDefault="00E973CF" w:rsidP="009956BD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  <w:r w:rsidRPr="00E973CF">
        <w:rPr>
          <w:rFonts w:ascii="Times New Roman" w:hAnsi="Times New Roman" w:cs="Times New Roman"/>
          <w:sz w:val="24"/>
          <w:szCs w:val="24"/>
        </w:rPr>
        <w:t xml:space="preserve">Hrvatska futsalska reprezentacija gluhih zauzela je četvrto mjesto na Svjetskom prvenstvu koje se održalo u talijanskom Montesilvanu. U utakmici za brončanu medalju, domaćin Italija slavila je protiv Hrvatske rezultatom 2:1. </w:t>
      </w:r>
    </w:p>
    <w:p w14:paraId="53C950DA" w14:textId="491FE327" w:rsidR="00E973CF" w:rsidRPr="00E973CF" w:rsidRDefault="00E973CF" w:rsidP="00E973CF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  <w:r w:rsidRPr="00E973CF">
        <w:rPr>
          <w:rFonts w:ascii="Times New Roman" w:hAnsi="Times New Roman" w:cs="Times New Roman"/>
          <w:sz w:val="24"/>
          <w:szCs w:val="24"/>
        </w:rPr>
        <w:t>Hrvatska je odigrala odličnu grupnu fazu s tri pobjede (protiv Japana, Turske i Tajlanda) i dva remija (s Argentinom i Venezuelom), čime je osvojila prvo mjesto u skupini C i osigurala izravan plasman u četvrtfinale. Tamo je uvjerljivo svladala Švedsku rezultatom 4:1 i ušla među četiri najbolje reprezentacije svijeta. U polufinalu je Hrvatska pružila snažan otpor višestrukom svjetskom i olimpijskom prvaku Iranu, ali je minimalno poražena s 3:2, unatoč dvostrukom strijelcu Mirku Blaževiću. U utakmici za treće mjesto, Italija je bila bolja s 2:1.</w:t>
      </w:r>
    </w:p>
    <w:p w14:paraId="27AD07E7" w14:textId="5053FA9A" w:rsidR="00E973CF" w:rsidRDefault="00E973CF" w:rsidP="00E973CF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  <w:r w:rsidRPr="00E973CF">
        <w:rPr>
          <w:rFonts w:ascii="Times New Roman" w:hAnsi="Times New Roman" w:cs="Times New Roman"/>
          <w:sz w:val="24"/>
          <w:szCs w:val="24"/>
        </w:rPr>
        <w:t>Hrvatska reprezentacija sada se okreće novom izazovu – Europskom prvenstvu koje će se održati u Poreču od 9. do 22. ožujka 2026.</w:t>
      </w:r>
    </w:p>
    <w:p w14:paraId="07B3511C" w14:textId="3D746795" w:rsidR="00F361AA" w:rsidRDefault="00F361AA" w:rsidP="00E973CF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Zagrebački sportaši koji su bili članovi reprezen</w:t>
      </w:r>
      <w:r w:rsidR="00A84069">
        <w:rPr>
          <w:rFonts w:ascii="Times New Roman" w:hAnsi="Times New Roman" w:cs="Times New Roman"/>
          <w:sz w:val="24"/>
          <w:szCs w:val="24"/>
        </w:rPr>
        <w:t>tacije su Mišel Dominko, Mario i Josip Jakovljević.</w:t>
      </w:r>
    </w:p>
    <w:p w14:paraId="3CEFCF1C" w14:textId="77777777" w:rsidR="00E4342E" w:rsidRDefault="00E4342E" w:rsidP="00E973CF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</w:p>
    <w:p w14:paraId="63409B31" w14:textId="6EEA61E9" w:rsidR="00E973CF" w:rsidRPr="007D62B7" w:rsidRDefault="007D62B7" w:rsidP="00E973CF">
      <w:pPr>
        <w:tabs>
          <w:tab w:val="left" w:pos="693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62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25. LJETNE OLIMPIJSKE IGRE GLUHIH</w:t>
      </w:r>
    </w:p>
    <w:p w14:paraId="136DEA31" w14:textId="2B3C985F" w:rsidR="007D62B7" w:rsidRPr="007D62B7" w:rsidRDefault="007D62B7" w:rsidP="00E973CF">
      <w:pPr>
        <w:tabs>
          <w:tab w:val="left" w:pos="693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62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TOKYO, 15.-26.11.2025.</w:t>
      </w:r>
    </w:p>
    <w:p w14:paraId="4CA1C343" w14:textId="77777777" w:rsidR="007D62B7" w:rsidRDefault="007D62B7" w:rsidP="007D62B7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  <w:r w:rsidRPr="007D62B7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Olimpijskim</w:t>
      </w:r>
      <w:r w:rsidRPr="007D62B7">
        <w:rPr>
          <w:rFonts w:ascii="Times New Roman" w:hAnsi="Times New Roman" w:cs="Times New Roman"/>
          <w:sz w:val="24"/>
          <w:szCs w:val="24"/>
        </w:rPr>
        <w:t xml:space="preserve"> igrama</w:t>
      </w:r>
      <w:r>
        <w:rPr>
          <w:rFonts w:ascii="Times New Roman" w:hAnsi="Times New Roman" w:cs="Times New Roman"/>
          <w:sz w:val="24"/>
          <w:szCs w:val="24"/>
        </w:rPr>
        <w:t xml:space="preserve"> gluhih</w:t>
      </w:r>
      <w:r w:rsidRPr="007D62B7">
        <w:rPr>
          <w:rFonts w:ascii="Times New Roman" w:hAnsi="Times New Roman" w:cs="Times New Roman"/>
          <w:sz w:val="24"/>
          <w:szCs w:val="24"/>
        </w:rPr>
        <w:t xml:space="preserve"> održanim u Tokiju od 15. do 26. studenoga 2025. nastupilo je 34 hrvatskih sportaša koji su se natjecali u čak sedam sportova. Ovo izdanje Igara ostat će upisano u povijest hrvatskog sporta gluhih kao najuspješnije do sada, s osvojenih devet medalja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FBB9A2" w14:textId="12D01B69" w:rsidR="007D62B7" w:rsidRPr="007D62B7" w:rsidRDefault="005A61E5" w:rsidP="007D62B7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Zagrebački</w:t>
      </w:r>
      <w:r w:rsidR="007D62B7" w:rsidRPr="007D62B7">
        <w:rPr>
          <w:rFonts w:ascii="Times New Roman" w:hAnsi="Times New Roman" w:cs="Times New Roman"/>
          <w:sz w:val="24"/>
          <w:szCs w:val="24"/>
        </w:rPr>
        <w:t xml:space="preserve"> osvajači medalja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F2F93B9" w14:textId="77777777" w:rsidR="007D62B7" w:rsidRPr="007D62B7" w:rsidRDefault="007D62B7" w:rsidP="007D62B7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  <w:r w:rsidRPr="007D62B7">
        <w:rPr>
          <w:rFonts w:ascii="Times New Roman" w:hAnsi="Times New Roman" w:cs="Times New Roman"/>
          <w:sz w:val="24"/>
          <w:szCs w:val="24"/>
        </w:rPr>
        <w:t>Laura Štefanac – bacanje koplja, zlatna medalja</w:t>
      </w:r>
    </w:p>
    <w:p w14:paraId="3B920583" w14:textId="0A3AD877" w:rsidR="007D62B7" w:rsidRPr="007D62B7" w:rsidRDefault="007D62B7" w:rsidP="007D62B7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  <w:r w:rsidRPr="007D62B7">
        <w:rPr>
          <w:rFonts w:ascii="Times New Roman" w:hAnsi="Times New Roman" w:cs="Times New Roman"/>
          <w:sz w:val="24"/>
          <w:szCs w:val="24"/>
        </w:rPr>
        <w:t xml:space="preserve">Hrvatska rukometna reprezentacija </w:t>
      </w:r>
      <w:r w:rsidR="005A61E5">
        <w:rPr>
          <w:rFonts w:ascii="Times New Roman" w:hAnsi="Times New Roman" w:cs="Times New Roman"/>
          <w:sz w:val="24"/>
          <w:szCs w:val="24"/>
        </w:rPr>
        <w:t>( Oliver Lušić, Kristijan Živković, Mario Barišić i Leonardo Vučak)</w:t>
      </w:r>
      <w:r w:rsidRPr="007D62B7">
        <w:rPr>
          <w:rFonts w:ascii="Times New Roman" w:hAnsi="Times New Roman" w:cs="Times New Roman"/>
          <w:sz w:val="24"/>
          <w:szCs w:val="24"/>
        </w:rPr>
        <w:t>– zlatna medalja</w:t>
      </w:r>
    </w:p>
    <w:p w14:paraId="1D7ADF60" w14:textId="08594B91" w:rsidR="00E973CF" w:rsidRDefault="00071954" w:rsidP="009956BD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Hana Kapetanović ušla je u finale i osvojila 6. mjesto u disciplini 10 m zračna puška - streljaštvo.</w:t>
      </w:r>
    </w:p>
    <w:p w14:paraId="49D467F7" w14:textId="3BF68491" w:rsidR="00071954" w:rsidRDefault="00071954" w:rsidP="009956BD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Lana Skeledžija ušla je u finala i osvojila 5. mjesto u disciplini 25m zračni pištolj i 6. mjesto u disciplini 10 m zračni pištolj.</w:t>
      </w:r>
    </w:p>
    <w:p w14:paraId="01247133" w14:textId="60753136" w:rsidR="00071954" w:rsidRDefault="00071954" w:rsidP="009956BD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 Tonžetić u judu osvojio je 7. mjesto.</w:t>
      </w:r>
    </w:p>
    <w:p w14:paraId="6114791E" w14:textId="6083077D" w:rsidR="00071954" w:rsidRDefault="00071954" w:rsidP="009956BD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Ivan Jakob Košak u disciplini 200 m ušao je u polufinale.</w:t>
      </w:r>
    </w:p>
    <w:p w14:paraId="6522E19B" w14:textId="0ED623A0" w:rsidR="00071954" w:rsidRDefault="00071954" w:rsidP="009956BD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Klaudia Dešić osvojila je 12. mjesto u maratonu.</w:t>
      </w:r>
    </w:p>
    <w:p w14:paraId="37F9897B" w14:textId="77777777" w:rsidR="00575CA6" w:rsidRPr="00071954" w:rsidRDefault="00575CA6" w:rsidP="009956BD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</w:p>
    <w:p w14:paraId="3AAF910F" w14:textId="1298D758" w:rsidR="00E973CF" w:rsidRDefault="0092718F" w:rsidP="009956BD">
      <w:pPr>
        <w:tabs>
          <w:tab w:val="left" w:pos="693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271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Ukupno osvojeno: četiri zlatne i pet brončanih medalja što nas svrstava na 14. mjesto po uspješnosti</w:t>
      </w:r>
    </w:p>
    <w:p w14:paraId="66863037" w14:textId="77777777" w:rsidR="00C048FB" w:rsidRDefault="00C048FB" w:rsidP="009956BD">
      <w:pPr>
        <w:tabs>
          <w:tab w:val="left" w:pos="693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68F37FD" w14:textId="77777777" w:rsidR="00C048FB" w:rsidRDefault="00C048FB" w:rsidP="009956BD">
      <w:pPr>
        <w:tabs>
          <w:tab w:val="left" w:pos="693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EC2032" w14:textId="77777777" w:rsidR="00C048FB" w:rsidRPr="007562BE" w:rsidRDefault="00C048FB" w:rsidP="009956BD">
      <w:pPr>
        <w:tabs>
          <w:tab w:val="left" w:pos="693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E21B649" w14:textId="22043984" w:rsidR="009956BD" w:rsidRDefault="009956BD" w:rsidP="009956BD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Stručni tajnik ZSSG-a</w:t>
      </w:r>
    </w:p>
    <w:p w14:paraId="153F0A0B" w14:textId="1244EB8B" w:rsidR="009956BD" w:rsidRPr="009956BD" w:rsidRDefault="009956BD" w:rsidP="009956BD">
      <w:pPr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Jurica Maloča</w:t>
      </w:r>
    </w:p>
    <w:sectPr w:rsidR="009956BD" w:rsidRPr="009956BD" w:rsidSect="006047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00" w:right="849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AC929" w14:textId="77777777" w:rsidR="00761778" w:rsidRDefault="00761778" w:rsidP="00A61E05">
      <w:pPr>
        <w:spacing w:after="0" w:line="240" w:lineRule="auto"/>
      </w:pPr>
      <w:r>
        <w:separator/>
      </w:r>
    </w:p>
  </w:endnote>
  <w:endnote w:type="continuationSeparator" w:id="0">
    <w:p w14:paraId="4D7FB9B2" w14:textId="77777777" w:rsidR="00761778" w:rsidRDefault="00761778" w:rsidP="00A61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BB543" w14:textId="77777777" w:rsidR="00956604" w:rsidRDefault="009566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Borders>
        <w:top w:val="single" w:sz="4" w:space="0" w:color="auto"/>
      </w:tblBorders>
      <w:tblCellMar>
        <w:top w:w="57" w:type="dxa"/>
      </w:tblCellMar>
      <w:tblLook w:val="0000" w:firstRow="0" w:lastRow="0" w:firstColumn="0" w:lastColumn="0" w:noHBand="0" w:noVBand="0"/>
    </w:tblPr>
    <w:tblGrid>
      <w:gridCol w:w="9231"/>
      <w:gridCol w:w="868"/>
    </w:tblGrid>
    <w:tr w:rsidR="00A61E05" w14:paraId="7E5D1645" w14:textId="77777777" w:rsidTr="00A61E05">
      <w:tc>
        <w:tcPr>
          <w:tcW w:w="9331" w:type="dxa"/>
        </w:tcPr>
        <w:p w14:paraId="50435CBE" w14:textId="2956ECE6" w:rsidR="00A61E05" w:rsidRDefault="00A61E05" w:rsidP="00A61E05">
          <w:pPr>
            <w:pStyle w:val="Footer"/>
            <w:jc w:val="cent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20"/>
            </w:rPr>
            <w:t xml:space="preserve">Hrvatska </w:t>
          </w:r>
          <w:r>
            <w:rPr>
              <w:rFonts w:ascii="Trebuchet MS" w:hAnsi="Trebuchet MS"/>
              <w:sz w:val="20"/>
            </w:rPr>
            <w:t xml:space="preserve">poštanska banka d.d. | žiro račun: </w:t>
          </w:r>
          <w:r w:rsidR="002D3515">
            <w:rPr>
              <w:rFonts w:ascii="Trebuchet MS" w:hAnsi="Trebuchet MS"/>
              <w:sz w:val="20"/>
            </w:rPr>
            <w:t>HR52 2390 0011 1003 42491</w:t>
          </w:r>
        </w:p>
      </w:tc>
      <w:tc>
        <w:tcPr>
          <w:tcW w:w="875" w:type="dxa"/>
        </w:tcPr>
        <w:p w14:paraId="4349B978" w14:textId="77777777" w:rsidR="00A61E05" w:rsidRDefault="00A61E05" w:rsidP="00A61E05">
          <w:pPr>
            <w:pStyle w:val="Footer"/>
            <w:jc w:val="cent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20"/>
            </w:rPr>
            <w:t>[</w:t>
          </w:r>
          <w:r>
            <w:rPr>
              <w:rStyle w:val="PageNumber"/>
              <w:rFonts w:ascii="Trebuchet MS" w:hAnsi="Trebuchet MS"/>
              <w:sz w:val="20"/>
            </w:rPr>
            <w:fldChar w:fldCharType="begin"/>
          </w:r>
          <w:r>
            <w:rPr>
              <w:rStyle w:val="PageNumber"/>
              <w:rFonts w:ascii="Trebuchet MS" w:hAnsi="Trebuchet MS"/>
              <w:sz w:val="20"/>
            </w:rPr>
            <w:instrText xml:space="preserve"> PAGE </w:instrText>
          </w:r>
          <w:r>
            <w:rPr>
              <w:rStyle w:val="PageNumber"/>
              <w:rFonts w:ascii="Trebuchet MS" w:hAnsi="Trebuchet MS"/>
              <w:sz w:val="20"/>
            </w:rPr>
            <w:fldChar w:fldCharType="separate"/>
          </w:r>
          <w:r>
            <w:rPr>
              <w:rStyle w:val="PageNumber"/>
              <w:rFonts w:ascii="Trebuchet MS" w:hAnsi="Trebuchet MS"/>
              <w:noProof/>
              <w:sz w:val="20"/>
            </w:rPr>
            <w:t>1</w:t>
          </w:r>
          <w:r>
            <w:rPr>
              <w:rStyle w:val="PageNumber"/>
              <w:rFonts w:ascii="Trebuchet MS" w:hAnsi="Trebuchet MS"/>
              <w:sz w:val="20"/>
            </w:rPr>
            <w:fldChar w:fldCharType="end"/>
          </w:r>
          <w:r>
            <w:rPr>
              <w:rFonts w:ascii="Trebuchet MS" w:hAnsi="Trebuchet MS"/>
              <w:sz w:val="20"/>
            </w:rPr>
            <w:t>]</w:t>
          </w:r>
        </w:p>
      </w:tc>
    </w:tr>
  </w:tbl>
  <w:p w14:paraId="542C4190" w14:textId="77777777" w:rsidR="00A61E05" w:rsidRDefault="00A61E05" w:rsidP="00A61E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DB24" w14:textId="77777777" w:rsidR="00956604" w:rsidRDefault="00956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A264" w14:textId="77777777" w:rsidR="00761778" w:rsidRDefault="00761778" w:rsidP="00A61E05">
      <w:pPr>
        <w:spacing w:after="0" w:line="240" w:lineRule="auto"/>
      </w:pPr>
      <w:r>
        <w:separator/>
      </w:r>
    </w:p>
  </w:footnote>
  <w:footnote w:type="continuationSeparator" w:id="0">
    <w:p w14:paraId="328581ED" w14:textId="77777777" w:rsidR="00761778" w:rsidRDefault="00761778" w:rsidP="00A61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51ADA" w14:textId="77777777" w:rsidR="00956604" w:rsidRDefault="009566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31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6096"/>
    </w:tblGrid>
    <w:tr w:rsidR="00A61E05" w14:paraId="7BF90F7A" w14:textId="77777777" w:rsidTr="00A61E05">
      <w:tc>
        <w:tcPr>
          <w:tcW w:w="3510" w:type="dxa"/>
        </w:tcPr>
        <w:p w14:paraId="4EAEF1A2" w14:textId="77777777" w:rsidR="00A61E05" w:rsidRDefault="00A61E05" w:rsidP="00A61E05">
          <w:pPr>
            <w:pStyle w:val="Header"/>
            <w:tabs>
              <w:tab w:val="clear" w:pos="4536"/>
            </w:tabs>
          </w:pPr>
          <w:r>
            <w:rPr>
              <w:noProof/>
            </w:rPr>
            <w:drawing>
              <wp:inline distT="0" distB="0" distL="0" distR="0" wp14:anchorId="3E21689F" wp14:editId="22B76CFC">
                <wp:extent cx="1895475" cy="678908"/>
                <wp:effectExtent l="0" t="0" r="0" b="6985"/>
                <wp:docPr id="12" name="Slika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1111" cy="6916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878A932" w14:textId="77777777" w:rsidR="00A61E05" w:rsidRPr="00A61E05" w:rsidRDefault="00A61E05" w:rsidP="00A61E05">
          <w:pPr>
            <w:pStyle w:val="Header"/>
            <w:tabs>
              <w:tab w:val="clear" w:pos="4536"/>
            </w:tabs>
            <w:rPr>
              <w:sz w:val="16"/>
              <w:szCs w:val="16"/>
            </w:rPr>
          </w:pPr>
        </w:p>
      </w:tc>
      <w:tc>
        <w:tcPr>
          <w:tcW w:w="6096" w:type="dxa"/>
        </w:tcPr>
        <w:p w14:paraId="37FFB8BC" w14:textId="77777777" w:rsidR="00A61E05" w:rsidRPr="00DC4A7B" w:rsidRDefault="00A61E05" w:rsidP="00A61E05">
          <w:pPr>
            <w:pStyle w:val="Header"/>
            <w:tabs>
              <w:tab w:val="clear" w:pos="4536"/>
              <w:tab w:val="center" w:pos="4425"/>
            </w:tabs>
            <w:spacing w:line="276" w:lineRule="auto"/>
            <w:jc w:val="center"/>
            <w:rPr>
              <w:rFonts w:ascii="Times New Roman" w:hAnsi="Times New Roman" w:cs="Times New Roman"/>
              <w:iCs/>
              <w:sz w:val="20"/>
              <w:szCs w:val="20"/>
            </w:rPr>
          </w:pPr>
          <w:r w:rsidRPr="00DC4A7B">
            <w:rPr>
              <w:rFonts w:ascii="Times New Roman" w:hAnsi="Times New Roman" w:cs="Times New Roman"/>
              <w:iCs/>
              <w:sz w:val="20"/>
              <w:szCs w:val="20"/>
            </w:rPr>
            <w:t xml:space="preserve">Savska cesta 137, 10000 Zagreb, Hrvatska </w:t>
          </w:r>
        </w:p>
        <w:p w14:paraId="685EC868" w14:textId="77777777" w:rsidR="00A61E05" w:rsidRPr="00DC4A7B" w:rsidRDefault="00A61E05" w:rsidP="00A61E05">
          <w:pPr>
            <w:pStyle w:val="Header"/>
            <w:tabs>
              <w:tab w:val="clear" w:pos="4536"/>
              <w:tab w:val="center" w:pos="4425"/>
            </w:tabs>
            <w:spacing w:line="276" w:lineRule="auto"/>
            <w:jc w:val="center"/>
            <w:rPr>
              <w:rFonts w:ascii="Times New Roman" w:hAnsi="Times New Roman" w:cs="Times New Roman"/>
              <w:iCs/>
              <w:sz w:val="20"/>
              <w:szCs w:val="20"/>
            </w:rPr>
          </w:pPr>
          <w:r w:rsidRPr="00DC4A7B">
            <w:rPr>
              <w:rFonts w:ascii="Times New Roman" w:hAnsi="Times New Roman" w:cs="Times New Roman"/>
              <w:iCs/>
              <w:sz w:val="20"/>
              <w:szCs w:val="20"/>
            </w:rPr>
            <w:t xml:space="preserve">tel: +385 1 6398-610 / tel/fax: +385 1 6398-572 </w:t>
          </w:r>
        </w:p>
        <w:p w14:paraId="173B1BE5" w14:textId="475D797C" w:rsidR="00A61E05" w:rsidRPr="00DC4A7B" w:rsidRDefault="009A4488" w:rsidP="00A61E05">
          <w:pPr>
            <w:pStyle w:val="Header"/>
            <w:tabs>
              <w:tab w:val="clear" w:pos="4536"/>
              <w:tab w:val="center" w:pos="4425"/>
            </w:tabs>
            <w:spacing w:line="276" w:lineRule="auto"/>
            <w:jc w:val="center"/>
            <w:rPr>
              <w:rFonts w:ascii="Times New Roman" w:hAnsi="Times New Roman" w:cs="Times New Roman"/>
              <w:iCs/>
              <w:sz w:val="20"/>
              <w:szCs w:val="20"/>
            </w:rPr>
          </w:pPr>
          <w:r w:rsidRPr="00DC4A7B">
            <w:rPr>
              <w:rFonts w:ascii="Times New Roman" w:hAnsi="Times New Roman" w:cs="Times New Roman"/>
              <w:iCs/>
              <w:sz w:val="20"/>
              <w:szCs w:val="20"/>
            </w:rPr>
            <w:t xml:space="preserve">mob: +385 98 646 950 / </w:t>
          </w:r>
          <w:r w:rsidR="00A61E05" w:rsidRPr="00DC4A7B">
            <w:rPr>
              <w:rFonts w:ascii="Times New Roman" w:hAnsi="Times New Roman" w:cs="Times New Roman"/>
              <w:iCs/>
              <w:sz w:val="20"/>
              <w:szCs w:val="20"/>
            </w:rPr>
            <w:t xml:space="preserve">e-mail: </w:t>
          </w:r>
          <w:r w:rsidR="00956604" w:rsidRPr="00DC4A7B">
            <w:rPr>
              <w:rFonts w:ascii="Times New Roman" w:hAnsi="Times New Roman" w:cs="Times New Roman"/>
              <w:iCs/>
              <w:sz w:val="20"/>
              <w:szCs w:val="20"/>
            </w:rPr>
            <w:t>zg.sportgluhih</w:t>
          </w:r>
          <w:r w:rsidRPr="00DC4A7B">
            <w:rPr>
              <w:rFonts w:ascii="Times New Roman" w:hAnsi="Times New Roman" w:cs="Times New Roman"/>
              <w:iCs/>
              <w:sz w:val="20"/>
              <w:szCs w:val="20"/>
            </w:rPr>
            <w:t>@gmail.com</w:t>
          </w:r>
          <w:r w:rsidR="00A61E05" w:rsidRPr="00DC4A7B">
            <w:rPr>
              <w:rFonts w:ascii="Times New Roman" w:hAnsi="Times New Roman" w:cs="Times New Roman"/>
              <w:iCs/>
              <w:sz w:val="20"/>
              <w:szCs w:val="20"/>
            </w:rPr>
            <w:t xml:space="preserve"> </w:t>
          </w:r>
        </w:p>
        <w:p w14:paraId="51A9D910" w14:textId="77777777" w:rsidR="00A61E05" w:rsidRPr="009A4488" w:rsidRDefault="00A61E05" w:rsidP="00A61E05">
          <w:pPr>
            <w:pStyle w:val="Header"/>
            <w:tabs>
              <w:tab w:val="clear" w:pos="4536"/>
              <w:tab w:val="center" w:pos="4425"/>
            </w:tabs>
            <w:spacing w:line="276" w:lineRule="auto"/>
            <w:jc w:val="center"/>
            <w:rPr>
              <w:rFonts w:cstheme="minorHAnsi"/>
              <w:iCs/>
              <w:sz w:val="20"/>
              <w:szCs w:val="20"/>
            </w:rPr>
          </w:pPr>
          <w:r w:rsidRPr="00DC4A7B">
            <w:rPr>
              <w:rFonts w:ascii="Times New Roman" w:hAnsi="Times New Roman" w:cs="Times New Roman"/>
              <w:iCs/>
              <w:sz w:val="20"/>
              <w:szCs w:val="20"/>
            </w:rPr>
            <w:t>M.B. 1640267 / O.I.B. 45754112160 / Registarski broj: 21002472</w:t>
          </w:r>
        </w:p>
      </w:tc>
    </w:tr>
  </w:tbl>
  <w:p w14:paraId="1CD3C544" w14:textId="77777777" w:rsidR="00A61E05" w:rsidRDefault="00A61E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80EF" w14:textId="77777777" w:rsidR="00956604" w:rsidRDefault="009566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5C14"/>
    <w:multiLevelType w:val="hybridMultilevel"/>
    <w:tmpl w:val="6AAA68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D6F95"/>
    <w:multiLevelType w:val="multilevel"/>
    <w:tmpl w:val="0A526A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666691"/>
    <w:multiLevelType w:val="hybridMultilevel"/>
    <w:tmpl w:val="46908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117630">
    <w:abstractNumId w:val="1"/>
  </w:num>
  <w:num w:numId="2" w16cid:durableId="769470454">
    <w:abstractNumId w:val="2"/>
  </w:num>
  <w:num w:numId="3" w16cid:durableId="74838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44"/>
    <w:rsid w:val="00003ACD"/>
    <w:rsid w:val="000110AA"/>
    <w:rsid w:val="0001195D"/>
    <w:rsid w:val="0001274A"/>
    <w:rsid w:val="00012769"/>
    <w:rsid w:val="00022934"/>
    <w:rsid w:val="00034C18"/>
    <w:rsid w:val="00035371"/>
    <w:rsid w:val="0004454A"/>
    <w:rsid w:val="00044857"/>
    <w:rsid w:val="00056C2B"/>
    <w:rsid w:val="00064D60"/>
    <w:rsid w:val="00065F99"/>
    <w:rsid w:val="00067A8E"/>
    <w:rsid w:val="00071954"/>
    <w:rsid w:val="00075EC8"/>
    <w:rsid w:val="000769E6"/>
    <w:rsid w:val="00077BF5"/>
    <w:rsid w:val="00080BC1"/>
    <w:rsid w:val="00080F2F"/>
    <w:rsid w:val="0008309C"/>
    <w:rsid w:val="00083566"/>
    <w:rsid w:val="000849E7"/>
    <w:rsid w:val="0009775B"/>
    <w:rsid w:val="000B10A3"/>
    <w:rsid w:val="000B2C36"/>
    <w:rsid w:val="000B6C16"/>
    <w:rsid w:val="000E4086"/>
    <w:rsid w:val="000E5DC5"/>
    <w:rsid w:val="000F0868"/>
    <w:rsid w:val="000F23ED"/>
    <w:rsid w:val="000F4021"/>
    <w:rsid w:val="00105E14"/>
    <w:rsid w:val="00111936"/>
    <w:rsid w:val="00112C17"/>
    <w:rsid w:val="00116EBF"/>
    <w:rsid w:val="00117D17"/>
    <w:rsid w:val="00121510"/>
    <w:rsid w:val="001235F3"/>
    <w:rsid w:val="0012796B"/>
    <w:rsid w:val="00130DE3"/>
    <w:rsid w:val="00131B73"/>
    <w:rsid w:val="00153C1E"/>
    <w:rsid w:val="00154385"/>
    <w:rsid w:val="001562EE"/>
    <w:rsid w:val="00163FD2"/>
    <w:rsid w:val="0016713D"/>
    <w:rsid w:val="0017750F"/>
    <w:rsid w:val="0017792F"/>
    <w:rsid w:val="001874E5"/>
    <w:rsid w:val="001A2AEC"/>
    <w:rsid w:val="001A467E"/>
    <w:rsid w:val="001B2653"/>
    <w:rsid w:val="001B444C"/>
    <w:rsid w:val="001B5192"/>
    <w:rsid w:val="001B7D2C"/>
    <w:rsid w:val="001D0026"/>
    <w:rsid w:val="001D4270"/>
    <w:rsid w:val="001E026B"/>
    <w:rsid w:val="001E5CA6"/>
    <w:rsid w:val="00200B1A"/>
    <w:rsid w:val="00205BC0"/>
    <w:rsid w:val="00213967"/>
    <w:rsid w:val="002228FF"/>
    <w:rsid w:val="002266A5"/>
    <w:rsid w:val="00230A6E"/>
    <w:rsid w:val="002361BD"/>
    <w:rsid w:val="00236CB4"/>
    <w:rsid w:val="00241347"/>
    <w:rsid w:val="00242C9B"/>
    <w:rsid w:val="00246A8D"/>
    <w:rsid w:val="0025592A"/>
    <w:rsid w:val="00261B51"/>
    <w:rsid w:val="00265395"/>
    <w:rsid w:val="00272822"/>
    <w:rsid w:val="0027292E"/>
    <w:rsid w:val="002740EA"/>
    <w:rsid w:val="00283D2F"/>
    <w:rsid w:val="00287FA2"/>
    <w:rsid w:val="00290E4B"/>
    <w:rsid w:val="002A0A53"/>
    <w:rsid w:val="002A1157"/>
    <w:rsid w:val="002A5739"/>
    <w:rsid w:val="002B30D0"/>
    <w:rsid w:val="002B31BD"/>
    <w:rsid w:val="002B3590"/>
    <w:rsid w:val="002D1A97"/>
    <w:rsid w:val="002D3515"/>
    <w:rsid w:val="002D4733"/>
    <w:rsid w:val="002E021F"/>
    <w:rsid w:val="002E22F4"/>
    <w:rsid w:val="002E2D36"/>
    <w:rsid w:val="002E641C"/>
    <w:rsid w:val="002F2541"/>
    <w:rsid w:val="002F4C8C"/>
    <w:rsid w:val="00301F79"/>
    <w:rsid w:val="00303BB8"/>
    <w:rsid w:val="00303DE9"/>
    <w:rsid w:val="0030623C"/>
    <w:rsid w:val="0031422F"/>
    <w:rsid w:val="00324F9F"/>
    <w:rsid w:val="00330784"/>
    <w:rsid w:val="003403D0"/>
    <w:rsid w:val="00340DC5"/>
    <w:rsid w:val="003415ED"/>
    <w:rsid w:val="00363A7B"/>
    <w:rsid w:val="003650F0"/>
    <w:rsid w:val="00373A62"/>
    <w:rsid w:val="00375E5B"/>
    <w:rsid w:val="00380F08"/>
    <w:rsid w:val="00384E3D"/>
    <w:rsid w:val="00391B8A"/>
    <w:rsid w:val="003930CE"/>
    <w:rsid w:val="00393E77"/>
    <w:rsid w:val="003A0F73"/>
    <w:rsid w:val="003A6D94"/>
    <w:rsid w:val="003B034C"/>
    <w:rsid w:val="003C26E7"/>
    <w:rsid w:val="003C3FC0"/>
    <w:rsid w:val="003D64A9"/>
    <w:rsid w:val="003E0ABE"/>
    <w:rsid w:val="003F6EC7"/>
    <w:rsid w:val="004018BA"/>
    <w:rsid w:val="00402044"/>
    <w:rsid w:val="00427A1E"/>
    <w:rsid w:val="00434DDF"/>
    <w:rsid w:val="00441B77"/>
    <w:rsid w:val="00444652"/>
    <w:rsid w:val="00446E53"/>
    <w:rsid w:val="00447E68"/>
    <w:rsid w:val="00453788"/>
    <w:rsid w:val="00471F39"/>
    <w:rsid w:val="00472E66"/>
    <w:rsid w:val="00473571"/>
    <w:rsid w:val="00480415"/>
    <w:rsid w:val="0048476E"/>
    <w:rsid w:val="00493B08"/>
    <w:rsid w:val="004965E9"/>
    <w:rsid w:val="004A6BCA"/>
    <w:rsid w:val="004A7C9A"/>
    <w:rsid w:val="004B0528"/>
    <w:rsid w:val="004B2EA1"/>
    <w:rsid w:val="004B496D"/>
    <w:rsid w:val="004B559B"/>
    <w:rsid w:val="004C1484"/>
    <w:rsid w:val="004C4458"/>
    <w:rsid w:val="004D18B2"/>
    <w:rsid w:val="004D3D55"/>
    <w:rsid w:val="004D40CB"/>
    <w:rsid w:val="004D4C72"/>
    <w:rsid w:val="004E0C5A"/>
    <w:rsid w:val="004E6491"/>
    <w:rsid w:val="004F70BF"/>
    <w:rsid w:val="00505C94"/>
    <w:rsid w:val="0051115F"/>
    <w:rsid w:val="0051369E"/>
    <w:rsid w:val="00513AFA"/>
    <w:rsid w:val="00513EC2"/>
    <w:rsid w:val="00516658"/>
    <w:rsid w:val="005177FC"/>
    <w:rsid w:val="005209EB"/>
    <w:rsid w:val="0052136E"/>
    <w:rsid w:val="005213E2"/>
    <w:rsid w:val="005257F4"/>
    <w:rsid w:val="00536B82"/>
    <w:rsid w:val="0055077F"/>
    <w:rsid w:val="00552297"/>
    <w:rsid w:val="0055549A"/>
    <w:rsid w:val="00557879"/>
    <w:rsid w:val="00572678"/>
    <w:rsid w:val="00572BA0"/>
    <w:rsid w:val="00575CA6"/>
    <w:rsid w:val="0058153E"/>
    <w:rsid w:val="005A3382"/>
    <w:rsid w:val="005A61E5"/>
    <w:rsid w:val="005A7B52"/>
    <w:rsid w:val="005B39BC"/>
    <w:rsid w:val="005B5523"/>
    <w:rsid w:val="005C375A"/>
    <w:rsid w:val="005C4DEE"/>
    <w:rsid w:val="005E29E3"/>
    <w:rsid w:val="005E337A"/>
    <w:rsid w:val="005E40CE"/>
    <w:rsid w:val="005E5B18"/>
    <w:rsid w:val="005E7C0C"/>
    <w:rsid w:val="005F6FDB"/>
    <w:rsid w:val="00602D5F"/>
    <w:rsid w:val="00603033"/>
    <w:rsid w:val="00603103"/>
    <w:rsid w:val="00604712"/>
    <w:rsid w:val="00612C23"/>
    <w:rsid w:val="006301DA"/>
    <w:rsid w:val="006335A0"/>
    <w:rsid w:val="00633605"/>
    <w:rsid w:val="00640B9F"/>
    <w:rsid w:val="00654984"/>
    <w:rsid w:val="00655AB0"/>
    <w:rsid w:val="00657B6A"/>
    <w:rsid w:val="00660B85"/>
    <w:rsid w:val="0066256D"/>
    <w:rsid w:val="00664FA6"/>
    <w:rsid w:val="00675EC6"/>
    <w:rsid w:val="0068039A"/>
    <w:rsid w:val="00680C85"/>
    <w:rsid w:val="00696C72"/>
    <w:rsid w:val="00697F9A"/>
    <w:rsid w:val="006A3B73"/>
    <w:rsid w:val="006A7B27"/>
    <w:rsid w:val="006B2016"/>
    <w:rsid w:val="006B36C2"/>
    <w:rsid w:val="006C0382"/>
    <w:rsid w:val="006C11C4"/>
    <w:rsid w:val="006C477F"/>
    <w:rsid w:val="006C6A67"/>
    <w:rsid w:val="006D0FB0"/>
    <w:rsid w:val="006D3901"/>
    <w:rsid w:val="006D3BDA"/>
    <w:rsid w:val="006E0FF9"/>
    <w:rsid w:val="006E54EB"/>
    <w:rsid w:val="006E7E75"/>
    <w:rsid w:val="006F132A"/>
    <w:rsid w:val="006F13DE"/>
    <w:rsid w:val="006F6C50"/>
    <w:rsid w:val="006F769C"/>
    <w:rsid w:val="00704754"/>
    <w:rsid w:val="007066F3"/>
    <w:rsid w:val="00710D5F"/>
    <w:rsid w:val="007124EF"/>
    <w:rsid w:val="00712830"/>
    <w:rsid w:val="00716534"/>
    <w:rsid w:val="007227A9"/>
    <w:rsid w:val="00733475"/>
    <w:rsid w:val="00741CD6"/>
    <w:rsid w:val="00753B2E"/>
    <w:rsid w:val="007562BE"/>
    <w:rsid w:val="00757EB1"/>
    <w:rsid w:val="00761778"/>
    <w:rsid w:val="00762436"/>
    <w:rsid w:val="00762F7D"/>
    <w:rsid w:val="007717EC"/>
    <w:rsid w:val="007721DE"/>
    <w:rsid w:val="00775CB1"/>
    <w:rsid w:val="0077725D"/>
    <w:rsid w:val="007828CC"/>
    <w:rsid w:val="00791D96"/>
    <w:rsid w:val="007923DB"/>
    <w:rsid w:val="007A3A78"/>
    <w:rsid w:val="007A603F"/>
    <w:rsid w:val="007B65DD"/>
    <w:rsid w:val="007D62B7"/>
    <w:rsid w:val="007E1953"/>
    <w:rsid w:val="007E3B25"/>
    <w:rsid w:val="007E76EF"/>
    <w:rsid w:val="007E774D"/>
    <w:rsid w:val="007F704F"/>
    <w:rsid w:val="00811B94"/>
    <w:rsid w:val="00823A0E"/>
    <w:rsid w:val="00833CC6"/>
    <w:rsid w:val="00837042"/>
    <w:rsid w:val="00846A3F"/>
    <w:rsid w:val="0085099B"/>
    <w:rsid w:val="008549EF"/>
    <w:rsid w:val="00864915"/>
    <w:rsid w:val="008849A1"/>
    <w:rsid w:val="00895494"/>
    <w:rsid w:val="00896585"/>
    <w:rsid w:val="008A4099"/>
    <w:rsid w:val="008A60B2"/>
    <w:rsid w:val="008B1130"/>
    <w:rsid w:val="008D50B0"/>
    <w:rsid w:val="008E0385"/>
    <w:rsid w:val="008F4EC3"/>
    <w:rsid w:val="009142CF"/>
    <w:rsid w:val="00916219"/>
    <w:rsid w:val="0091758D"/>
    <w:rsid w:val="00921A00"/>
    <w:rsid w:val="00923A53"/>
    <w:rsid w:val="0092718F"/>
    <w:rsid w:val="00930069"/>
    <w:rsid w:val="00951504"/>
    <w:rsid w:val="009520EC"/>
    <w:rsid w:val="00956604"/>
    <w:rsid w:val="00961BA9"/>
    <w:rsid w:val="0096411D"/>
    <w:rsid w:val="009728D0"/>
    <w:rsid w:val="00973B83"/>
    <w:rsid w:val="00976467"/>
    <w:rsid w:val="009850BF"/>
    <w:rsid w:val="00985207"/>
    <w:rsid w:val="00986A31"/>
    <w:rsid w:val="00994DC4"/>
    <w:rsid w:val="009956BD"/>
    <w:rsid w:val="00996095"/>
    <w:rsid w:val="009A1BBC"/>
    <w:rsid w:val="009A2F8D"/>
    <w:rsid w:val="009A4054"/>
    <w:rsid w:val="009A41B1"/>
    <w:rsid w:val="009A4488"/>
    <w:rsid w:val="009C6F8B"/>
    <w:rsid w:val="009D30C3"/>
    <w:rsid w:val="009D5F99"/>
    <w:rsid w:val="009E125D"/>
    <w:rsid w:val="009F0DA8"/>
    <w:rsid w:val="009F2E5F"/>
    <w:rsid w:val="009F4FDF"/>
    <w:rsid w:val="009F5D6E"/>
    <w:rsid w:val="009F751B"/>
    <w:rsid w:val="00A07ACD"/>
    <w:rsid w:val="00A10CAA"/>
    <w:rsid w:val="00A139DD"/>
    <w:rsid w:val="00A14A3F"/>
    <w:rsid w:val="00A16818"/>
    <w:rsid w:val="00A24EA3"/>
    <w:rsid w:val="00A27AA0"/>
    <w:rsid w:val="00A33B3A"/>
    <w:rsid w:val="00A42CF2"/>
    <w:rsid w:val="00A55391"/>
    <w:rsid w:val="00A56274"/>
    <w:rsid w:val="00A61E05"/>
    <w:rsid w:val="00A84069"/>
    <w:rsid w:val="00A84775"/>
    <w:rsid w:val="00A8550C"/>
    <w:rsid w:val="00A928AC"/>
    <w:rsid w:val="00A93B11"/>
    <w:rsid w:val="00A95EF7"/>
    <w:rsid w:val="00AA2AA0"/>
    <w:rsid w:val="00AA2EBC"/>
    <w:rsid w:val="00AB114D"/>
    <w:rsid w:val="00AF171C"/>
    <w:rsid w:val="00B01654"/>
    <w:rsid w:val="00B06467"/>
    <w:rsid w:val="00B53ED4"/>
    <w:rsid w:val="00B57E57"/>
    <w:rsid w:val="00B601D7"/>
    <w:rsid w:val="00B60ACD"/>
    <w:rsid w:val="00B611B2"/>
    <w:rsid w:val="00B6299E"/>
    <w:rsid w:val="00B67A06"/>
    <w:rsid w:val="00B74EDA"/>
    <w:rsid w:val="00B84B70"/>
    <w:rsid w:val="00B859E7"/>
    <w:rsid w:val="00B86711"/>
    <w:rsid w:val="00B87852"/>
    <w:rsid w:val="00B943C1"/>
    <w:rsid w:val="00BA4296"/>
    <w:rsid w:val="00BA513F"/>
    <w:rsid w:val="00BD08CA"/>
    <w:rsid w:val="00BE2274"/>
    <w:rsid w:val="00BE6761"/>
    <w:rsid w:val="00BF5B47"/>
    <w:rsid w:val="00C01256"/>
    <w:rsid w:val="00C048FB"/>
    <w:rsid w:val="00C201FC"/>
    <w:rsid w:val="00C25080"/>
    <w:rsid w:val="00C427A5"/>
    <w:rsid w:val="00C431BE"/>
    <w:rsid w:val="00C43A85"/>
    <w:rsid w:val="00C43DD0"/>
    <w:rsid w:val="00C475D6"/>
    <w:rsid w:val="00C51267"/>
    <w:rsid w:val="00C51BB8"/>
    <w:rsid w:val="00C54508"/>
    <w:rsid w:val="00C55A39"/>
    <w:rsid w:val="00C5765D"/>
    <w:rsid w:val="00C6030A"/>
    <w:rsid w:val="00C61A7E"/>
    <w:rsid w:val="00C76824"/>
    <w:rsid w:val="00C824CE"/>
    <w:rsid w:val="00C87BC6"/>
    <w:rsid w:val="00C95CEA"/>
    <w:rsid w:val="00CA0B5E"/>
    <w:rsid w:val="00CA1FA1"/>
    <w:rsid w:val="00CB0C6A"/>
    <w:rsid w:val="00CB209C"/>
    <w:rsid w:val="00CB3405"/>
    <w:rsid w:val="00CC192A"/>
    <w:rsid w:val="00CC4687"/>
    <w:rsid w:val="00CD154A"/>
    <w:rsid w:val="00CD5D41"/>
    <w:rsid w:val="00CD746F"/>
    <w:rsid w:val="00CE026B"/>
    <w:rsid w:val="00CE0D07"/>
    <w:rsid w:val="00CF4728"/>
    <w:rsid w:val="00CF5530"/>
    <w:rsid w:val="00D00F44"/>
    <w:rsid w:val="00D0538D"/>
    <w:rsid w:val="00D0557A"/>
    <w:rsid w:val="00D07355"/>
    <w:rsid w:val="00D11E9F"/>
    <w:rsid w:val="00D1590D"/>
    <w:rsid w:val="00D32823"/>
    <w:rsid w:val="00D330A1"/>
    <w:rsid w:val="00D432DE"/>
    <w:rsid w:val="00D44DEC"/>
    <w:rsid w:val="00D45859"/>
    <w:rsid w:val="00D46402"/>
    <w:rsid w:val="00D53324"/>
    <w:rsid w:val="00D57CF2"/>
    <w:rsid w:val="00D6725C"/>
    <w:rsid w:val="00D7098D"/>
    <w:rsid w:val="00D726E7"/>
    <w:rsid w:val="00D75C29"/>
    <w:rsid w:val="00D8261D"/>
    <w:rsid w:val="00DA3904"/>
    <w:rsid w:val="00DC49B1"/>
    <w:rsid w:val="00DC4A7B"/>
    <w:rsid w:val="00DC68B2"/>
    <w:rsid w:val="00DD3B53"/>
    <w:rsid w:val="00DE42D6"/>
    <w:rsid w:val="00DE5A7E"/>
    <w:rsid w:val="00DF1B4F"/>
    <w:rsid w:val="00E01392"/>
    <w:rsid w:val="00E0246E"/>
    <w:rsid w:val="00E137B3"/>
    <w:rsid w:val="00E1510F"/>
    <w:rsid w:val="00E24931"/>
    <w:rsid w:val="00E26424"/>
    <w:rsid w:val="00E37F03"/>
    <w:rsid w:val="00E432A3"/>
    <w:rsid w:val="00E4342E"/>
    <w:rsid w:val="00E4736E"/>
    <w:rsid w:val="00E47697"/>
    <w:rsid w:val="00E51733"/>
    <w:rsid w:val="00E57468"/>
    <w:rsid w:val="00E74812"/>
    <w:rsid w:val="00E76A27"/>
    <w:rsid w:val="00E96E0D"/>
    <w:rsid w:val="00E973CF"/>
    <w:rsid w:val="00EA6A6A"/>
    <w:rsid w:val="00EB1AE8"/>
    <w:rsid w:val="00EB42FB"/>
    <w:rsid w:val="00EB6AF4"/>
    <w:rsid w:val="00EC2B04"/>
    <w:rsid w:val="00EE6F00"/>
    <w:rsid w:val="00EF0A15"/>
    <w:rsid w:val="00EF1BA7"/>
    <w:rsid w:val="00EF2A92"/>
    <w:rsid w:val="00EF331D"/>
    <w:rsid w:val="00F0541B"/>
    <w:rsid w:val="00F074B1"/>
    <w:rsid w:val="00F11413"/>
    <w:rsid w:val="00F15211"/>
    <w:rsid w:val="00F218F2"/>
    <w:rsid w:val="00F27B6B"/>
    <w:rsid w:val="00F30832"/>
    <w:rsid w:val="00F30B97"/>
    <w:rsid w:val="00F31BB2"/>
    <w:rsid w:val="00F361AA"/>
    <w:rsid w:val="00F56397"/>
    <w:rsid w:val="00F65860"/>
    <w:rsid w:val="00F708C3"/>
    <w:rsid w:val="00F709B9"/>
    <w:rsid w:val="00F742D6"/>
    <w:rsid w:val="00F86BCD"/>
    <w:rsid w:val="00F935EF"/>
    <w:rsid w:val="00FA10B1"/>
    <w:rsid w:val="00FB047E"/>
    <w:rsid w:val="00FB6B0A"/>
    <w:rsid w:val="00FC1D10"/>
    <w:rsid w:val="00FC27BF"/>
    <w:rsid w:val="00FD5E8A"/>
    <w:rsid w:val="00FE28CE"/>
    <w:rsid w:val="00FE31A1"/>
    <w:rsid w:val="00FE6D1E"/>
    <w:rsid w:val="00FE7B58"/>
    <w:rsid w:val="00FF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7035D"/>
  <w15:chartTrackingRefBased/>
  <w15:docId w15:val="{91BD8A5C-3EB4-4459-9DED-4E0DC8A3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E05"/>
  </w:style>
  <w:style w:type="paragraph" w:styleId="Footer">
    <w:name w:val="footer"/>
    <w:basedOn w:val="Normal"/>
    <w:link w:val="FooterChar"/>
    <w:unhideWhenUsed/>
    <w:rsid w:val="00A61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E05"/>
  </w:style>
  <w:style w:type="table" w:styleId="TableGrid">
    <w:name w:val="Table Grid"/>
    <w:basedOn w:val="TableNormal"/>
    <w:uiPriority w:val="59"/>
    <w:rsid w:val="00A61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61E05"/>
  </w:style>
  <w:style w:type="character" w:styleId="Hyperlink">
    <w:name w:val="Hyperlink"/>
    <w:basedOn w:val="DefaultParagraphFont"/>
    <w:uiPriority w:val="99"/>
    <w:unhideWhenUsed/>
    <w:rsid w:val="00A61E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E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3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memo%20zss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EB8F4-A6BA-48BF-8091-48D7C7390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zssg</Template>
  <TotalTime>2948</TotalTime>
  <Pages>9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Hrvatski sportski Savez gluhih</cp:lastModifiedBy>
  <cp:revision>290</cp:revision>
  <cp:lastPrinted>2021-07-07T11:22:00Z</cp:lastPrinted>
  <dcterms:created xsi:type="dcterms:W3CDTF">2021-03-08T08:42:00Z</dcterms:created>
  <dcterms:modified xsi:type="dcterms:W3CDTF">2026-01-14T09:39:00Z</dcterms:modified>
</cp:coreProperties>
</file>